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10" w:rsidRDefault="002745AE" w:rsidP="00844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работ</w:t>
      </w:r>
      <w:r w:rsidR="002A1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(услуг) по испытаниям продукции</w:t>
      </w:r>
    </w:p>
    <w:p w:rsidR="00844610" w:rsidRDefault="00844610" w:rsidP="00844610">
      <w:pPr>
        <w:rPr>
          <w:rFonts w:ascii="Times New Roman" w:hAnsi="Times New Roman" w:cs="Times New Roman"/>
          <w:sz w:val="28"/>
          <w:szCs w:val="28"/>
        </w:rPr>
      </w:pPr>
    </w:p>
    <w:p w:rsidR="00844610" w:rsidRDefault="00FC7B09" w:rsidP="009241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работ (услуг)</w:t>
      </w:r>
      <w:r w:rsidR="00844610" w:rsidRPr="00447309">
        <w:rPr>
          <w:rFonts w:ascii="Times New Roman" w:hAnsi="Times New Roman" w:cs="Times New Roman"/>
          <w:sz w:val="28"/>
          <w:szCs w:val="28"/>
        </w:rPr>
        <w:t xml:space="preserve"> по испытаниям продукции осуществляются на договорной основе. В соответствии законодательством о ценообразовании (</w:t>
      </w:r>
      <w:r w:rsidRPr="00FC7B09">
        <w:rPr>
          <w:rFonts w:ascii="Times New Roman" w:hAnsi="Times New Roman" w:cs="Times New Roman"/>
          <w:sz w:val="28"/>
          <w:szCs w:val="28"/>
        </w:rPr>
        <w:t>Законом Республики Беларусь от 10.05.1999 №255-З «О ценообразовании»</w:t>
      </w:r>
      <w:r>
        <w:rPr>
          <w:rFonts w:ascii="Times New Roman" w:hAnsi="Times New Roman" w:cs="Times New Roman"/>
          <w:sz w:val="28"/>
          <w:szCs w:val="28"/>
        </w:rPr>
        <w:t xml:space="preserve"> (с учетом актуализации и вносимых изменений), </w:t>
      </w:r>
      <w:r w:rsidR="00844610" w:rsidRPr="00447309">
        <w:rPr>
          <w:rFonts w:ascii="Times New Roman" w:hAnsi="Times New Roman" w:cs="Times New Roman"/>
          <w:sz w:val="28"/>
          <w:szCs w:val="28"/>
        </w:rPr>
        <w:t>Указом Президента Республики Беларусь от 25.02.2011 № 72 «О некоторых вопросах регулирования цен (тарифов) в Республике Беларусь»</w:t>
      </w:r>
      <w:r w:rsidR="00EF4CD5" w:rsidRPr="00EF4CD5">
        <w:rPr>
          <w:rFonts w:ascii="Times New Roman" w:hAnsi="Times New Roman" w:cs="Times New Roman"/>
          <w:sz w:val="28"/>
          <w:szCs w:val="28"/>
        </w:rPr>
        <w:t xml:space="preserve"> </w:t>
      </w:r>
      <w:r w:rsidR="00EF4CD5">
        <w:rPr>
          <w:rFonts w:ascii="Times New Roman" w:hAnsi="Times New Roman" w:cs="Times New Roman"/>
          <w:sz w:val="28"/>
          <w:szCs w:val="28"/>
        </w:rPr>
        <w:t>(с учетом актуализации и вносимых изменений)</w:t>
      </w:r>
      <w:r w:rsidR="00844610" w:rsidRPr="00447309">
        <w:rPr>
          <w:rFonts w:ascii="Times New Roman" w:hAnsi="Times New Roman" w:cs="Times New Roman"/>
          <w:sz w:val="28"/>
          <w:szCs w:val="28"/>
        </w:rPr>
        <w:t>) в РУП «Б</w:t>
      </w:r>
      <w:r w:rsidR="00EF4CD5">
        <w:rPr>
          <w:rFonts w:ascii="Times New Roman" w:hAnsi="Times New Roman" w:cs="Times New Roman"/>
          <w:sz w:val="28"/>
          <w:szCs w:val="28"/>
        </w:rPr>
        <w:t>о</w:t>
      </w:r>
      <w:r w:rsidR="00844610" w:rsidRPr="00447309">
        <w:rPr>
          <w:rFonts w:ascii="Times New Roman" w:hAnsi="Times New Roman" w:cs="Times New Roman"/>
          <w:sz w:val="28"/>
          <w:szCs w:val="28"/>
        </w:rPr>
        <w:t>р</w:t>
      </w:r>
      <w:r w:rsidR="00844610">
        <w:rPr>
          <w:rFonts w:ascii="Times New Roman" w:hAnsi="Times New Roman" w:cs="Times New Roman"/>
          <w:sz w:val="28"/>
          <w:szCs w:val="28"/>
        </w:rPr>
        <w:t>исовский</w:t>
      </w:r>
      <w:r w:rsidR="00844610" w:rsidRPr="00447309">
        <w:rPr>
          <w:rFonts w:ascii="Times New Roman" w:hAnsi="Times New Roman" w:cs="Times New Roman"/>
          <w:sz w:val="28"/>
          <w:szCs w:val="28"/>
        </w:rPr>
        <w:t xml:space="preserve"> ЦСМС» на работы (услуги) по испытаниям продукции применяются свободные (договорные) цены, в отношении их не применяется государственное ценовое регулирование.</w:t>
      </w:r>
    </w:p>
    <w:p w:rsidR="00844610" w:rsidRDefault="00844610" w:rsidP="009241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309">
        <w:rPr>
          <w:rFonts w:ascii="Times New Roman" w:hAnsi="Times New Roman" w:cs="Times New Roman"/>
          <w:sz w:val="28"/>
          <w:szCs w:val="28"/>
        </w:rPr>
        <w:t>Стоимость работ формируется при обращении заявителя с указанием информации о конкретной испытываемой продукции по конкретным показателям путем создания счета (рассчитываемого посредством бухгалтерской программы 1-С Бухгалтерия) на оказываемые виды работ (услуг), который является протоколом согласования цены.</w:t>
      </w:r>
    </w:p>
    <w:p w:rsidR="00844610" w:rsidRDefault="00844610" w:rsidP="009241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309">
        <w:rPr>
          <w:rFonts w:ascii="Times New Roman" w:hAnsi="Times New Roman" w:cs="Times New Roman"/>
          <w:sz w:val="28"/>
          <w:szCs w:val="28"/>
        </w:rPr>
        <w:t xml:space="preserve"> Формирование стоимости выполняемых работ (услуг) осуществляется на основании утвержденных локальных норм времени на каждую конкретную работу (услугу) и утвержденной стоимости 1 человеко-</w:t>
      </w:r>
      <w:r w:rsidR="00A144F9">
        <w:rPr>
          <w:rFonts w:ascii="Times New Roman" w:hAnsi="Times New Roman" w:cs="Times New Roman"/>
          <w:sz w:val="28"/>
          <w:szCs w:val="28"/>
        </w:rPr>
        <w:t>часа</w:t>
      </w:r>
      <w:r w:rsidRPr="00447309">
        <w:rPr>
          <w:rFonts w:ascii="Times New Roman" w:hAnsi="Times New Roman" w:cs="Times New Roman"/>
          <w:sz w:val="28"/>
          <w:szCs w:val="28"/>
        </w:rPr>
        <w:t>. В стоимость работ включается стоимость тест-систем</w:t>
      </w:r>
      <w:r w:rsidR="009D339F">
        <w:rPr>
          <w:rFonts w:ascii="Times New Roman" w:hAnsi="Times New Roman" w:cs="Times New Roman"/>
          <w:sz w:val="28"/>
          <w:szCs w:val="28"/>
        </w:rPr>
        <w:t xml:space="preserve"> в случае их использования при проведении анализа.</w:t>
      </w:r>
      <w:bookmarkStart w:id="0" w:name="_GoBack"/>
      <w:bookmarkEnd w:id="0"/>
    </w:p>
    <w:p w:rsidR="002745AE" w:rsidRDefault="002745AE" w:rsidP="009241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расходы по испытаниям продукции, независимо от их результатов, несут заявители. Условия оплаты работ по испытаниям продукции устанавливаются в договорах между исполнителем и заказчиком.</w:t>
      </w:r>
    </w:p>
    <w:p w:rsidR="002745AE" w:rsidRDefault="00844610" w:rsidP="009241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309">
        <w:rPr>
          <w:rFonts w:ascii="Times New Roman" w:hAnsi="Times New Roman" w:cs="Times New Roman"/>
          <w:sz w:val="28"/>
          <w:szCs w:val="28"/>
        </w:rPr>
        <w:t xml:space="preserve"> Для получения информации о стоимости </w:t>
      </w:r>
      <w:r w:rsidR="00924176">
        <w:rPr>
          <w:rFonts w:ascii="Times New Roman" w:hAnsi="Times New Roman" w:cs="Times New Roman"/>
          <w:sz w:val="28"/>
          <w:szCs w:val="28"/>
        </w:rPr>
        <w:t xml:space="preserve">работ (услуг) </w:t>
      </w:r>
      <w:r w:rsidRPr="00447309">
        <w:rPr>
          <w:rFonts w:ascii="Times New Roman" w:hAnsi="Times New Roman" w:cs="Times New Roman"/>
          <w:sz w:val="28"/>
          <w:szCs w:val="28"/>
        </w:rPr>
        <w:t>заказчику необходимо обратиться в отдел испытаний и указать конкретное наименование прод</w:t>
      </w:r>
      <w:r w:rsidR="00924176">
        <w:rPr>
          <w:rFonts w:ascii="Times New Roman" w:hAnsi="Times New Roman" w:cs="Times New Roman"/>
          <w:sz w:val="28"/>
          <w:szCs w:val="28"/>
        </w:rPr>
        <w:t xml:space="preserve">укции и исследуемые показатели. </w:t>
      </w:r>
      <w:r w:rsidRPr="00447309">
        <w:rPr>
          <w:rFonts w:ascii="Times New Roman" w:hAnsi="Times New Roman" w:cs="Times New Roman"/>
          <w:sz w:val="28"/>
          <w:szCs w:val="28"/>
        </w:rPr>
        <w:t>Информ</w:t>
      </w:r>
      <w:r>
        <w:rPr>
          <w:rFonts w:ascii="Times New Roman" w:hAnsi="Times New Roman" w:cs="Times New Roman"/>
          <w:sz w:val="28"/>
          <w:szCs w:val="28"/>
        </w:rPr>
        <w:t xml:space="preserve">ацию можно получить по телефону </w:t>
      </w:r>
      <w:r w:rsidR="00924176">
        <w:rPr>
          <w:rFonts w:ascii="Times New Roman" w:hAnsi="Times New Roman" w:cs="Times New Roman"/>
          <w:sz w:val="28"/>
          <w:szCs w:val="28"/>
        </w:rPr>
        <w:t xml:space="preserve">8 (0177) </w:t>
      </w:r>
      <w:r>
        <w:rPr>
          <w:rFonts w:ascii="Times New Roman" w:hAnsi="Times New Roman" w:cs="Times New Roman"/>
          <w:sz w:val="28"/>
          <w:szCs w:val="28"/>
        </w:rPr>
        <w:t>94-19-07</w:t>
      </w:r>
      <w:r w:rsidRPr="00447309">
        <w:rPr>
          <w:rFonts w:ascii="Times New Roman" w:hAnsi="Times New Roman" w:cs="Times New Roman"/>
          <w:sz w:val="28"/>
          <w:szCs w:val="28"/>
        </w:rPr>
        <w:t>, и при непосредственном обращении</w:t>
      </w:r>
      <w:r w:rsidR="002745AE">
        <w:rPr>
          <w:rFonts w:ascii="Times New Roman" w:hAnsi="Times New Roman" w:cs="Times New Roman"/>
          <w:sz w:val="28"/>
          <w:szCs w:val="28"/>
        </w:rPr>
        <w:t>.</w:t>
      </w:r>
    </w:p>
    <w:p w:rsidR="002745AE" w:rsidRDefault="002745AE" w:rsidP="002745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5AE" w:rsidRDefault="002745AE" w:rsidP="00844610">
      <w:pPr>
        <w:rPr>
          <w:rFonts w:ascii="Times New Roman" w:hAnsi="Times New Roman" w:cs="Times New Roman"/>
          <w:sz w:val="28"/>
          <w:szCs w:val="28"/>
        </w:rPr>
      </w:pPr>
    </w:p>
    <w:p w:rsidR="002745AE" w:rsidRDefault="002745AE" w:rsidP="00844610">
      <w:pPr>
        <w:rPr>
          <w:rFonts w:ascii="Times New Roman" w:hAnsi="Times New Roman" w:cs="Times New Roman"/>
          <w:sz w:val="28"/>
          <w:szCs w:val="28"/>
        </w:rPr>
      </w:pPr>
    </w:p>
    <w:p w:rsidR="002745AE" w:rsidRDefault="002745AE" w:rsidP="00844610">
      <w:pPr>
        <w:rPr>
          <w:rFonts w:ascii="Times New Roman" w:hAnsi="Times New Roman" w:cs="Times New Roman"/>
          <w:sz w:val="28"/>
          <w:szCs w:val="28"/>
        </w:rPr>
      </w:pPr>
    </w:p>
    <w:p w:rsidR="002745AE" w:rsidRDefault="002745AE" w:rsidP="00844610">
      <w:pPr>
        <w:rPr>
          <w:rFonts w:ascii="Times New Roman" w:hAnsi="Times New Roman" w:cs="Times New Roman"/>
          <w:sz w:val="28"/>
          <w:szCs w:val="28"/>
        </w:rPr>
      </w:pPr>
    </w:p>
    <w:p w:rsidR="002745AE" w:rsidRDefault="002745AE" w:rsidP="00844610">
      <w:pPr>
        <w:rPr>
          <w:rFonts w:ascii="Times New Roman" w:hAnsi="Times New Roman" w:cs="Times New Roman"/>
          <w:sz w:val="28"/>
          <w:szCs w:val="28"/>
        </w:rPr>
      </w:pPr>
    </w:p>
    <w:p w:rsidR="002745AE" w:rsidRDefault="002745AE" w:rsidP="00844610">
      <w:pPr>
        <w:rPr>
          <w:rFonts w:ascii="Times New Roman" w:hAnsi="Times New Roman" w:cs="Times New Roman"/>
          <w:sz w:val="28"/>
          <w:szCs w:val="28"/>
        </w:rPr>
      </w:pPr>
    </w:p>
    <w:p w:rsidR="002745AE" w:rsidRDefault="002745AE" w:rsidP="00844610">
      <w:pPr>
        <w:rPr>
          <w:rFonts w:ascii="Times New Roman" w:hAnsi="Times New Roman" w:cs="Times New Roman"/>
          <w:sz w:val="28"/>
          <w:szCs w:val="28"/>
        </w:rPr>
      </w:pPr>
    </w:p>
    <w:p w:rsidR="002745AE" w:rsidRDefault="002745AE" w:rsidP="00844610">
      <w:pPr>
        <w:rPr>
          <w:rFonts w:ascii="Times New Roman" w:hAnsi="Times New Roman" w:cs="Times New Roman"/>
          <w:sz w:val="28"/>
          <w:szCs w:val="28"/>
        </w:rPr>
      </w:pPr>
    </w:p>
    <w:sectPr w:rsidR="00274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09"/>
    <w:rsid w:val="002745AE"/>
    <w:rsid w:val="002A1643"/>
    <w:rsid w:val="00447309"/>
    <w:rsid w:val="00844610"/>
    <w:rsid w:val="00924176"/>
    <w:rsid w:val="009B4A8A"/>
    <w:rsid w:val="009C06D8"/>
    <w:rsid w:val="009D339F"/>
    <w:rsid w:val="00A144F9"/>
    <w:rsid w:val="00C034D1"/>
    <w:rsid w:val="00EF4CD5"/>
    <w:rsid w:val="00F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B333"/>
  <w15:chartTrackingRefBased/>
  <w15:docId w15:val="{20B3138E-B95F-48C9-AC64-F063B790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 Казак</dc:creator>
  <cp:keywords/>
  <dc:description/>
  <cp:lastModifiedBy>Ирина Викторовна Казак</cp:lastModifiedBy>
  <cp:revision>8</cp:revision>
  <cp:lastPrinted>2022-01-12T05:49:00Z</cp:lastPrinted>
  <dcterms:created xsi:type="dcterms:W3CDTF">2019-02-07T06:09:00Z</dcterms:created>
  <dcterms:modified xsi:type="dcterms:W3CDTF">2022-01-12T06:02:00Z</dcterms:modified>
</cp:coreProperties>
</file>