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C3E76" w14:textId="7B67B3B2" w:rsidR="000101D7" w:rsidRDefault="005831FB" w:rsidP="005831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831FB">
        <w:rPr>
          <w:rFonts w:ascii="Times New Roman" w:hAnsi="Times New Roman" w:cs="Times New Roman"/>
          <w:b/>
          <w:bCs/>
          <w:sz w:val="28"/>
          <w:szCs w:val="28"/>
        </w:rPr>
        <w:t>Государственный комитет по стандартизации Республики Беларусь</w:t>
      </w:r>
    </w:p>
    <w:p w14:paraId="0310E43C" w14:textId="77777777" w:rsidR="005831FB" w:rsidRDefault="005831FB" w:rsidP="005831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FDB2C9" w14:textId="77777777" w:rsidR="005831FB" w:rsidRDefault="005831FB" w:rsidP="005831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2E7C8B" w14:textId="77777777" w:rsidR="009B0E98" w:rsidRDefault="009B0E98" w:rsidP="005831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291964" w14:textId="77777777" w:rsidR="009B0E98" w:rsidRDefault="009B0E98" w:rsidP="005831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774326" w14:textId="77777777" w:rsidR="005831FB" w:rsidRDefault="005831FB" w:rsidP="005831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C3D86C" w14:textId="40A5A0AE" w:rsidR="005831FB" w:rsidRDefault="005831FB" w:rsidP="005831F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831FB">
        <w:rPr>
          <w:rFonts w:ascii="Times New Roman" w:hAnsi="Times New Roman" w:cs="Times New Roman"/>
          <w:b/>
          <w:bCs/>
          <w:sz w:val="40"/>
          <w:szCs w:val="40"/>
        </w:rPr>
        <w:t>ЛИЧНАЯ НЕОСТОРОЖНОСТЬ РАБОТНИКА И НЕСЧАСТНЫЕ СЛУЧАИ НА ПРОИЗВОДСТВЕ</w:t>
      </w:r>
    </w:p>
    <w:p w14:paraId="7ADE8479" w14:textId="77777777" w:rsidR="005831FB" w:rsidRDefault="005831FB" w:rsidP="005831F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E842CA4" w14:textId="1E4DCB27" w:rsidR="005831FB" w:rsidRDefault="009B0E98" w:rsidP="005831F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02F4B69A" wp14:editId="0C3A0624">
            <wp:extent cx="4558030" cy="3137843"/>
            <wp:effectExtent l="0" t="0" r="0" b="5715"/>
            <wp:docPr id="91166573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180" cy="3145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090AC" w14:textId="77777777" w:rsidR="005831FB" w:rsidRDefault="005831FB" w:rsidP="005831F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178EA03" w14:textId="77777777" w:rsidR="005831FB" w:rsidRDefault="005831FB" w:rsidP="005831F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5AF2F4D" w14:textId="77777777" w:rsidR="005831FB" w:rsidRDefault="005831FB" w:rsidP="005831F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659DF85" w14:textId="77777777" w:rsidR="005D781A" w:rsidRDefault="005D781A" w:rsidP="005831FB">
      <w:pPr>
        <w:rPr>
          <w:rFonts w:ascii="Times New Roman" w:hAnsi="Times New Roman" w:cs="Times New Roman"/>
          <w:sz w:val="20"/>
          <w:szCs w:val="20"/>
        </w:rPr>
      </w:pPr>
    </w:p>
    <w:p w14:paraId="65479E8C" w14:textId="00E0CDDB" w:rsidR="005831FB" w:rsidRPr="005E50EF" w:rsidRDefault="005831FB" w:rsidP="005831FB">
      <w:pPr>
        <w:rPr>
          <w:rFonts w:ascii="Times New Roman" w:hAnsi="Times New Roman" w:cs="Times New Roman"/>
          <w:sz w:val="28"/>
          <w:szCs w:val="28"/>
        </w:rPr>
      </w:pPr>
      <w:r w:rsidRPr="005E50EF">
        <w:rPr>
          <w:rFonts w:ascii="Times New Roman" w:hAnsi="Times New Roman" w:cs="Times New Roman"/>
          <w:sz w:val="28"/>
          <w:szCs w:val="28"/>
        </w:rPr>
        <w:t>Разработчик: Департамент контроля и надзора за строительством</w:t>
      </w:r>
    </w:p>
    <w:p w14:paraId="404073DF" w14:textId="77777777" w:rsidR="005831FB" w:rsidRPr="005E50EF" w:rsidRDefault="005831FB" w:rsidP="005831F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EEC35F" w14:textId="77777777" w:rsidR="005831FB" w:rsidRPr="005E50EF" w:rsidRDefault="005831FB" w:rsidP="005831F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F03EB8" w14:textId="77777777" w:rsidR="005E50EF" w:rsidRDefault="005831FB" w:rsidP="005E50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50EF">
        <w:rPr>
          <w:rFonts w:ascii="Times New Roman" w:hAnsi="Times New Roman" w:cs="Times New Roman"/>
          <w:sz w:val="28"/>
          <w:szCs w:val="28"/>
        </w:rPr>
        <w:t xml:space="preserve">г. Минск </w:t>
      </w:r>
    </w:p>
    <w:p w14:paraId="13AEBF93" w14:textId="2052A88C" w:rsidR="009B0E98" w:rsidRPr="005E50EF" w:rsidRDefault="005E50EF" w:rsidP="005E50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</w:t>
      </w:r>
    </w:p>
    <w:p w14:paraId="1B8C7B52" w14:textId="717A2EBA" w:rsidR="004D7163" w:rsidRDefault="004D7163" w:rsidP="004D71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D7163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 Работа на предприятиях сопряжена с серьезным риском для жизни и здоровья работников. Иногда несчастные случаи на производстве имеют действительно тяжкие последствия. </w:t>
      </w:r>
    </w:p>
    <w:p w14:paraId="7940DD1F" w14:textId="2AD4D17F" w:rsidR="008F7A8C" w:rsidRPr="008F7A8C" w:rsidRDefault="008F7A8C" w:rsidP="008F7A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F7A8C">
        <w:rPr>
          <w:rFonts w:ascii="Times New Roman" w:hAnsi="Times New Roman" w:cs="Times New Roman"/>
          <w:bCs/>
          <w:sz w:val="30"/>
          <w:szCs w:val="30"/>
        </w:rPr>
        <w:t>Анализ причин производственного травматизма</w:t>
      </w:r>
      <w:r w:rsidR="00472C80">
        <w:rPr>
          <w:rFonts w:ascii="Times New Roman" w:hAnsi="Times New Roman" w:cs="Times New Roman"/>
          <w:bCs/>
          <w:sz w:val="30"/>
          <w:szCs w:val="30"/>
        </w:rPr>
        <w:t>,</w:t>
      </w:r>
      <w:r w:rsidRPr="008F7A8C">
        <w:rPr>
          <w:rFonts w:ascii="Times New Roman" w:hAnsi="Times New Roman" w:cs="Times New Roman"/>
          <w:bCs/>
          <w:sz w:val="30"/>
          <w:szCs w:val="30"/>
        </w:rPr>
        <w:t xml:space="preserve"> проведенный на</w:t>
      </w:r>
      <w:r w:rsidR="003A61B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8F7A8C">
        <w:rPr>
          <w:rFonts w:ascii="Times New Roman" w:hAnsi="Times New Roman" w:cs="Times New Roman"/>
          <w:bCs/>
          <w:sz w:val="30"/>
          <w:szCs w:val="30"/>
        </w:rPr>
        <w:t>основании завершенных расследований и</w:t>
      </w:r>
      <w:r w:rsidR="003A61B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8F7A8C">
        <w:rPr>
          <w:rFonts w:ascii="Times New Roman" w:hAnsi="Times New Roman" w:cs="Times New Roman"/>
          <w:bCs/>
          <w:sz w:val="30"/>
          <w:szCs w:val="30"/>
        </w:rPr>
        <w:t>специальных расследований, показал, что производственный травматизм обусловлен</w:t>
      </w:r>
      <w:r w:rsidR="00490441">
        <w:rPr>
          <w:rFonts w:ascii="Times New Roman" w:hAnsi="Times New Roman" w:cs="Times New Roman"/>
          <w:bCs/>
          <w:sz w:val="30"/>
          <w:szCs w:val="30"/>
        </w:rPr>
        <w:t>,</w:t>
      </w:r>
      <w:r w:rsidRPr="008F7A8C">
        <w:rPr>
          <w:rFonts w:ascii="Times New Roman" w:hAnsi="Times New Roman" w:cs="Times New Roman"/>
          <w:bCs/>
          <w:sz w:val="30"/>
          <w:szCs w:val="30"/>
        </w:rPr>
        <w:t xml:space="preserve"> прежде всего</w:t>
      </w:r>
      <w:r w:rsidR="00490441">
        <w:rPr>
          <w:rFonts w:ascii="Times New Roman" w:hAnsi="Times New Roman" w:cs="Times New Roman"/>
          <w:bCs/>
          <w:sz w:val="30"/>
          <w:szCs w:val="30"/>
        </w:rPr>
        <w:t>,</w:t>
      </w:r>
      <w:r w:rsidRPr="008F7A8C">
        <w:rPr>
          <w:rFonts w:ascii="Times New Roman" w:hAnsi="Times New Roman" w:cs="Times New Roman"/>
          <w:bCs/>
          <w:sz w:val="30"/>
          <w:szCs w:val="30"/>
        </w:rPr>
        <w:t xml:space="preserve"> низкой исполнительской и</w:t>
      </w:r>
      <w:r w:rsidR="003A61B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8F7A8C">
        <w:rPr>
          <w:rFonts w:ascii="Times New Roman" w:hAnsi="Times New Roman" w:cs="Times New Roman"/>
          <w:bCs/>
          <w:sz w:val="30"/>
          <w:szCs w:val="30"/>
        </w:rPr>
        <w:t>трудовой дисциплиной самих потерпевших и</w:t>
      </w:r>
      <w:r w:rsidR="003A61B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8F7A8C">
        <w:rPr>
          <w:rFonts w:ascii="Times New Roman" w:hAnsi="Times New Roman" w:cs="Times New Roman"/>
          <w:bCs/>
          <w:sz w:val="30"/>
          <w:szCs w:val="30"/>
        </w:rPr>
        <w:t>их</w:t>
      </w:r>
      <w:r w:rsidR="003A61B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8F7A8C">
        <w:rPr>
          <w:rFonts w:ascii="Times New Roman" w:hAnsi="Times New Roman" w:cs="Times New Roman"/>
          <w:bCs/>
          <w:sz w:val="30"/>
          <w:szCs w:val="30"/>
        </w:rPr>
        <w:t>личной неосторожностью.</w:t>
      </w:r>
    </w:p>
    <w:p w14:paraId="486FDC42" w14:textId="4C48EEC1" w:rsidR="008F7A8C" w:rsidRPr="008F7A8C" w:rsidRDefault="008F7A8C" w:rsidP="008F7A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F7A8C">
        <w:rPr>
          <w:rFonts w:ascii="Times New Roman" w:hAnsi="Times New Roman" w:cs="Times New Roman"/>
          <w:bCs/>
          <w:sz w:val="30"/>
          <w:szCs w:val="30"/>
        </w:rPr>
        <w:t>При этом чаще всего нарушение потерпевшими дисциплины выражается в</w:t>
      </w:r>
      <w:r w:rsidR="003A61B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8F7A8C">
        <w:rPr>
          <w:rFonts w:ascii="Times New Roman" w:hAnsi="Times New Roman" w:cs="Times New Roman"/>
          <w:bCs/>
          <w:sz w:val="30"/>
          <w:szCs w:val="30"/>
        </w:rPr>
        <w:t>несоблюдении элементарных требований безопасности, предусмотренных инструкциями по</w:t>
      </w:r>
      <w:r w:rsidR="003A61B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8F7A8C">
        <w:rPr>
          <w:rFonts w:ascii="Times New Roman" w:hAnsi="Times New Roman" w:cs="Times New Roman"/>
          <w:bCs/>
          <w:sz w:val="30"/>
          <w:szCs w:val="30"/>
        </w:rPr>
        <w:t>охране труда, неприменении выданных средств индивидуальной защиты, пренебрежении собственной безопасностью.</w:t>
      </w:r>
    </w:p>
    <w:p w14:paraId="364B5382" w14:textId="77777777" w:rsidR="003A61BA" w:rsidRDefault="008F7A8C" w:rsidP="008F7A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F7A8C">
        <w:rPr>
          <w:rFonts w:ascii="Times New Roman" w:hAnsi="Times New Roman" w:cs="Times New Roman"/>
          <w:bCs/>
          <w:sz w:val="30"/>
          <w:szCs w:val="30"/>
        </w:rPr>
        <w:t>Указанные причины несчастных случаев являются следствием:</w:t>
      </w:r>
    </w:p>
    <w:p w14:paraId="5550CC8A" w14:textId="5E3ED99E" w:rsidR="003A61BA" w:rsidRDefault="008F7A8C" w:rsidP="008F7A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F7A8C">
        <w:rPr>
          <w:rFonts w:ascii="Times New Roman" w:hAnsi="Times New Roman" w:cs="Times New Roman"/>
          <w:bCs/>
          <w:sz w:val="30"/>
          <w:szCs w:val="30"/>
        </w:rPr>
        <w:t xml:space="preserve">некачественной подготовки работников по вопросам охраны труда (недостатки в обучении, инструктаже, стажировке и проверке </w:t>
      </w:r>
      <w:r w:rsidR="003A61BA" w:rsidRPr="008F7A8C">
        <w:rPr>
          <w:rFonts w:ascii="Times New Roman" w:hAnsi="Times New Roman" w:cs="Times New Roman"/>
          <w:bCs/>
          <w:sz w:val="30"/>
          <w:szCs w:val="30"/>
        </w:rPr>
        <w:t>знаний,</w:t>
      </w:r>
      <w:r w:rsidRPr="008F7A8C">
        <w:rPr>
          <w:rFonts w:ascii="Times New Roman" w:hAnsi="Times New Roman" w:cs="Times New Roman"/>
          <w:bCs/>
          <w:sz w:val="30"/>
          <w:szCs w:val="30"/>
        </w:rPr>
        <w:t xml:space="preserve"> работающих по вопросам охраны труда); </w:t>
      </w:r>
    </w:p>
    <w:p w14:paraId="3B63E41A" w14:textId="77777777" w:rsidR="003A61BA" w:rsidRDefault="008F7A8C" w:rsidP="008F7A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F7A8C">
        <w:rPr>
          <w:rFonts w:ascii="Times New Roman" w:hAnsi="Times New Roman" w:cs="Times New Roman"/>
          <w:bCs/>
          <w:sz w:val="30"/>
          <w:szCs w:val="30"/>
        </w:rPr>
        <w:t>неэффективного контроля за соблюдением законодательства об охране труда на всех этапах производственного процесса;</w:t>
      </w:r>
    </w:p>
    <w:p w14:paraId="74102EE1" w14:textId="77777777" w:rsidR="003A61BA" w:rsidRDefault="008F7A8C" w:rsidP="008F7A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F7A8C">
        <w:rPr>
          <w:rFonts w:ascii="Times New Roman" w:hAnsi="Times New Roman" w:cs="Times New Roman"/>
          <w:bCs/>
          <w:sz w:val="30"/>
          <w:szCs w:val="30"/>
        </w:rPr>
        <w:t xml:space="preserve">приниженного спроса за несоблюдение трудовой, производственной и исполнительской дисциплины; </w:t>
      </w:r>
    </w:p>
    <w:p w14:paraId="3DFB1A7D" w14:textId="34626B80" w:rsidR="003A61BA" w:rsidRDefault="003A61BA" w:rsidP="003A61BA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         </w:t>
      </w:r>
      <w:r w:rsidR="008F7A8C" w:rsidRPr="008F7A8C">
        <w:rPr>
          <w:rFonts w:ascii="Times New Roman" w:hAnsi="Times New Roman" w:cs="Times New Roman"/>
          <w:bCs/>
          <w:sz w:val="30"/>
          <w:szCs w:val="30"/>
        </w:rPr>
        <w:t>отсутствия персонифицированного учета нарушений требований по охране труда;</w:t>
      </w:r>
    </w:p>
    <w:p w14:paraId="06619C55" w14:textId="34509585" w:rsidR="008F7A8C" w:rsidRPr="008F7A8C" w:rsidRDefault="003A61BA" w:rsidP="003A61BA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         </w:t>
      </w:r>
      <w:r w:rsidR="008F7A8C" w:rsidRPr="008F7A8C">
        <w:rPr>
          <w:rFonts w:ascii="Times New Roman" w:hAnsi="Times New Roman" w:cs="Times New Roman"/>
          <w:bCs/>
          <w:sz w:val="30"/>
          <w:szCs w:val="30"/>
        </w:rPr>
        <w:t>отсутствия, недостатков в проведении предсменного (перед началом работы, смены) медицинского осмотра либо освидетельствования на предмет нахождения в состоянии алкогольного опьянения</w:t>
      </w:r>
      <w:r>
        <w:rPr>
          <w:rFonts w:ascii="Times New Roman" w:hAnsi="Times New Roman" w:cs="Times New Roman"/>
          <w:bCs/>
          <w:sz w:val="30"/>
          <w:szCs w:val="30"/>
        </w:rPr>
        <w:t>;</w:t>
      </w:r>
    </w:p>
    <w:p w14:paraId="121A3BDE" w14:textId="2C9249C5" w:rsidR="008F7A8C" w:rsidRDefault="003A61BA" w:rsidP="004D71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D7163">
        <w:rPr>
          <w:rFonts w:ascii="Times New Roman" w:hAnsi="Times New Roman" w:cs="Times New Roman"/>
          <w:bCs/>
          <w:sz w:val="30"/>
          <w:szCs w:val="30"/>
        </w:rPr>
        <w:t>невыполнения руководителями, специалистами обязанностей по охране труда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01B8FD96" w14:textId="77777777" w:rsidR="00472C80" w:rsidRDefault="00472C80" w:rsidP="004D71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0ED8A0F3" w14:textId="34785763" w:rsidR="0074125D" w:rsidRDefault="0074125D" w:rsidP="0074125D">
      <w:pPr>
        <w:pStyle w:val="af2"/>
        <w:shd w:val="clear" w:color="auto" w:fill="auto"/>
        <w:spacing w:line="278" w:lineRule="exact"/>
        <w:jc w:val="center"/>
        <w:rPr>
          <w:b/>
          <w:bCs/>
          <w:color w:val="000000"/>
          <w:sz w:val="24"/>
          <w:szCs w:val="24"/>
          <w:lang w:eastAsia="ru-RU" w:bidi="ru-RU"/>
        </w:rPr>
      </w:pPr>
      <w:r w:rsidRPr="0074125D">
        <w:rPr>
          <w:b/>
          <w:bCs/>
          <w:color w:val="000000"/>
          <w:sz w:val="24"/>
          <w:szCs w:val="24"/>
          <w:lang w:eastAsia="ru-RU" w:bidi="ru-RU"/>
        </w:rPr>
        <w:t>Численность работающих, пострадавших в результате несчастных случаев на производстве в 2024 году, человек</w:t>
      </w:r>
    </w:p>
    <w:p w14:paraId="155019D0" w14:textId="77777777" w:rsidR="00472C80" w:rsidRPr="0074125D" w:rsidRDefault="00472C80" w:rsidP="0074125D">
      <w:pPr>
        <w:pStyle w:val="af2"/>
        <w:shd w:val="clear" w:color="auto" w:fill="auto"/>
        <w:spacing w:line="278" w:lineRule="exact"/>
        <w:jc w:val="center"/>
        <w:rPr>
          <w:b/>
          <w:bCs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1133"/>
        <w:gridCol w:w="1133"/>
        <w:gridCol w:w="1138"/>
        <w:gridCol w:w="1133"/>
        <w:gridCol w:w="1133"/>
        <w:gridCol w:w="1142"/>
      </w:tblGrid>
      <w:tr w:rsidR="0074125D" w14:paraId="46DE6D6B" w14:textId="77777777" w:rsidTr="00A06443">
        <w:trPr>
          <w:trHeight w:hRule="exact" w:val="854"/>
          <w:jc w:val="center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351FC" w14:textId="77777777" w:rsidR="0074125D" w:rsidRDefault="0074125D" w:rsidP="0074125D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D03DE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Всего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A34E4" w14:textId="77777777" w:rsidR="0074125D" w:rsidRDefault="0074125D" w:rsidP="0074125D">
            <w:pPr>
              <w:pStyle w:val="24"/>
              <w:shd w:val="clear" w:color="auto" w:fill="auto"/>
              <w:spacing w:before="0" w:line="278" w:lineRule="exact"/>
              <w:ind w:left="260" w:firstLine="0"/>
              <w:jc w:val="left"/>
            </w:pPr>
            <w:r>
              <w:rPr>
                <w:rStyle w:val="212pt"/>
              </w:rPr>
              <w:t>В % к 2023 г.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2BCF1F" w14:textId="77777777" w:rsidR="0074125D" w:rsidRDefault="0074125D" w:rsidP="0074125D">
            <w:pPr>
              <w:pStyle w:val="24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2pt"/>
              </w:rPr>
              <w:t>из них со смертельным исходом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B585E4" w14:textId="77777777" w:rsidR="0074125D" w:rsidRDefault="0074125D" w:rsidP="0074125D">
            <w:pPr>
              <w:pStyle w:val="24"/>
              <w:shd w:val="clear" w:color="auto" w:fill="auto"/>
              <w:spacing w:before="0" w:line="278" w:lineRule="exact"/>
              <w:ind w:left="280" w:firstLine="0"/>
              <w:jc w:val="left"/>
            </w:pPr>
            <w:r>
              <w:rPr>
                <w:rStyle w:val="212pt"/>
              </w:rPr>
              <w:t>В % к 2023г.</w:t>
            </w:r>
          </w:p>
        </w:tc>
      </w:tr>
      <w:tr w:rsidR="0074125D" w14:paraId="4743523F" w14:textId="77777777" w:rsidTr="00A06443">
        <w:trPr>
          <w:trHeight w:hRule="exact" w:val="307"/>
          <w:jc w:val="center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1889CC" w14:textId="77777777" w:rsidR="0074125D" w:rsidRDefault="0074125D" w:rsidP="0074125D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6B2E79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left="200" w:firstLine="0"/>
              <w:jc w:val="left"/>
            </w:pPr>
            <w:r>
              <w:rPr>
                <w:rStyle w:val="212pt"/>
              </w:rPr>
              <w:t>2023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2D038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left="200" w:firstLine="0"/>
              <w:jc w:val="left"/>
            </w:pPr>
            <w:r>
              <w:rPr>
                <w:rStyle w:val="212pt"/>
              </w:rPr>
              <w:t>2024 г.</w:t>
            </w: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5ABC5A" w14:textId="77777777" w:rsidR="0074125D" w:rsidRDefault="0074125D" w:rsidP="0074125D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F89187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left="200" w:firstLine="0"/>
              <w:jc w:val="left"/>
            </w:pPr>
            <w:r>
              <w:rPr>
                <w:rStyle w:val="212pt"/>
              </w:rPr>
              <w:t>2023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F3B0CC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left="200" w:firstLine="0"/>
              <w:jc w:val="left"/>
            </w:pPr>
            <w:r>
              <w:rPr>
                <w:rStyle w:val="212pt"/>
              </w:rPr>
              <w:t>2024 г.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D26A42" w14:textId="77777777" w:rsidR="0074125D" w:rsidRDefault="0074125D" w:rsidP="0074125D"/>
        </w:tc>
      </w:tr>
      <w:tr w:rsidR="0074125D" w14:paraId="302BBE0E" w14:textId="77777777" w:rsidTr="00A06443">
        <w:trPr>
          <w:trHeight w:hRule="exact" w:val="451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B726DB" w14:textId="31A45C14" w:rsidR="0074125D" w:rsidRDefault="00472C80" w:rsidP="0074125D">
            <w:pPr>
              <w:pStyle w:val="24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 xml:space="preserve">    </w:t>
            </w:r>
            <w:r w:rsidR="0074125D">
              <w:rPr>
                <w:rStyle w:val="212pt0"/>
              </w:rPr>
              <w:t>Республика Беларусь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5A95F3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0"/>
              </w:rPr>
              <w:t>1850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373E74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0"/>
              </w:rPr>
              <w:t>1849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63C44E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right="280" w:firstLine="0"/>
              <w:jc w:val="right"/>
            </w:pPr>
            <w:r>
              <w:rPr>
                <w:rStyle w:val="212pt0"/>
              </w:rPr>
              <w:t>99,9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6EA7D9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0"/>
              </w:rPr>
              <w:t>117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29FC90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0"/>
              </w:rPr>
              <w:t>105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CAD3C9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right="300" w:firstLine="0"/>
              <w:jc w:val="right"/>
            </w:pPr>
            <w:r>
              <w:rPr>
                <w:rStyle w:val="212pt0"/>
              </w:rPr>
              <w:t>89,7</w:t>
            </w:r>
          </w:p>
        </w:tc>
      </w:tr>
      <w:tr w:rsidR="0074125D" w14:paraId="31EE444F" w14:textId="77777777" w:rsidTr="00A06443">
        <w:trPr>
          <w:trHeight w:hRule="exact" w:val="307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26F8A1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12pt"/>
              </w:rPr>
              <w:t>Брестская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1CEE4A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249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E5064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312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8EFF6C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right="280" w:firstLine="0"/>
              <w:jc w:val="right"/>
            </w:pPr>
            <w:r>
              <w:rPr>
                <w:rStyle w:val="212pt"/>
              </w:rPr>
              <w:t>125,3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E985B7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BB68CB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AFF247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right="300" w:firstLine="0"/>
              <w:jc w:val="right"/>
            </w:pPr>
            <w:r>
              <w:rPr>
                <w:rStyle w:val="212pt"/>
              </w:rPr>
              <w:t>94,4</w:t>
            </w:r>
          </w:p>
        </w:tc>
      </w:tr>
      <w:tr w:rsidR="0074125D" w14:paraId="4D0C7EE9" w14:textId="77777777" w:rsidTr="00A06443">
        <w:trPr>
          <w:trHeight w:hRule="exact" w:val="312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BF4782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12pt"/>
              </w:rPr>
              <w:t>Витебская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26F5EA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205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B51697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194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309BC4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right="280" w:firstLine="0"/>
              <w:jc w:val="right"/>
            </w:pPr>
            <w:r>
              <w:rPr>
                <w:rStyle w:val="212pt"/>
              </w:rPr>
              <w:t>94,6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D459E3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892F56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E9AFDD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right="300" w:firstLine="0"/>
              <w:jc w:val="right"/>
            </w:pPr>
            <w:r>
              <w:rPr>
                <w:rStyle w:val="212pt"/>
              </w:rPr>
              <w:t>38,5</w:t>
            </w:r>
          </w:p>
        </w:tc>
      </w:tr>
      <w:tr w:rsidR="0074125D" w14:paraId="44177851" w14:textId="77777777" w:rsidTr="00A06443">
        <w:trPr>
          <w:trHeight w:hRule="exact" w:val="307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D9160" w14:textId="3A0BCE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12pt"/>
              </w:rPr>
              <w:t>Гомельская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6EFCD2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197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E5E253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214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28626B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right="280" w:firstLine="0"/>
              <w:jc w:val="right"/>
            </w:pPr>
            <w:r>
              <w:rPr>
                <w:rStyle w:val="212pt"/>
              </w:rPr>
              <w:t>108,6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547BA9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18E599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D0B4D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right="300" w:firstLine="0"/>
              <w:jc w:val="right"/>
            </w:pPr>
            <w:r>
              <w:rPr>
                <w:rStyle w:val="212pt"/>
              </w:rPr>
              <w:t>77,8</w:t>
            </w:r>
          </w:p>
        </w:tc>
      </w:tr>
      <w:tr w:rsidR="0074125D" w14:paraId="73553A6D" w14:textId="77777777" w:rsidTr="00A06443">
        <w:trPr>
          <w:trHeight w:hRule="exact" w:val="312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6F9244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12pt"/>
              </w:rPr>
              <w:t>Гродненская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4B288B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233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5F67A4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208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17BDE4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right="280" w:firstLine="0"/>
              <w:jc w:val="right"/>
            </w:pPr>
            <w:r>
              <w:rPr>
                <w:rStyle w:val="212pt"/>
              </w:rPr>
              <w:t>89,3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DCC053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CB0A97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6225E8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right="300" w:firstLine="0"/>
              <w:jc w:val="right"/>
            </w:pPr>
            <w:r>
              <w:rPr>
                <w:rStyle w:val="212pt"/>
              </w:rPr>
              <w:t>138,5</w:t>
            </w:r>
          </w:p>
        </w:tc>
      </w:tr>
      <w:tr w:rsidR="0074125D" w14:paraId="05F5B326" w14:textId="77777777" w:rsidTr="00A06443">
        <w:trPr>
          <w:trHeight w:hRule="exact" w:val="307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AF5F43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12pt"/>
              </w:rPr>
              <w:t>г. Минск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E643F7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296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A1E2A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285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F41D61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right="280" w:firstLine="0"/>
              <w:jc w:val="right"/>
            </w:pPr>
            <w:r>
              <w:rPr>
                <w:rStyle w:val="212pt"/>
              </w:rPr>
              <w:t>96,3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17F033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66A5D3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F46C90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right="300" w:firstLine="0"/>
              <w:jc w:val="right"/>
            </w:pPr>
            <w:r>
              <w:rPr>
                <w:rStyle w:val="212pt"/>
              </w:rPr>
              <w:t>72,2</w:t>
            </w:r>
          </w:p>
        </w:tc>
      </w:tr>
      <w:tr w:rsidR="0074125D" w14:paraId="32C920C9" w14:textId="77777777" w:rsidTr="00A06443">
        <w:trPr>
          <w:trHeight w:hRule="exact" w:val="307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65C52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12pt"/>
              </w:rPr>
              <w:t>Минская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709360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368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D29EB1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362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1EDDD1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right="280" w:firstLine="0"/>
              <w:jc w:val="right"/>
            </w:pPr>
            <w:r>
              <w:rPr>
                <w:rStyle w:val="212pt"/>
              </w:rPr>
              <w:t>98,4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307BF5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10488A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BB8424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right="300" w:firstLine="0"/>
              <w:jc w:val="right"/>
            </w:pPr>
            <w:r>
              <w:rPr>
                <w:rStyle w:val="212pt"/>
              </w:rPr>
              <w:t>104,5</w:t>
            </w:r>
          </w:p>
        </w:tc>
      </w:tr>
      <w:tr w:rsidR="0074125D" w14:paraId="426EB717" w14:textId="77777777" w:rsidTr="00A06443">
        <w:trPr>
          <w:trHeight w:hRule="exact" w:val="322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FB9256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12pt"/>
              </w:rPr>
              <w:t>Могилевская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29ECD9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302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70011E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274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E7D642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right="280" w:firstLine="0"/>
              <w:jc w:val="right"/>
            </w:pPr>
            <w:r>
              <w:rPr>
                <w:rStyle w:val="212pt"/>
              </w:rPr>
              <w:t>90,7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136D34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514BD0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D6685E" w14:textId="77777777" w:rsidR="0074125D" w:rsidRDefault="0074125D" w:rsidP="0074125D">
            <w:pPr>
              <w:pStyle w:val="24"/>
              <w:shd w:val="clear" w:color="auto" w:fill="auto"/>
              <w:spacing w:before="0" w:line="240" w:lineRule="exact"/>
              <w:ind w:right="300" w:firstLine="0"/>
              <w:jc w:val="right"/>
            </w:pPr>
            <w:r>
              <w:rPr>
                <w:rStyle w:val="212pt"/>
              </w:rPr>
              <w:t>100,0</w:t>
            </w:r>
          </w:p>
        </w:tc>
      </w:tr>
    </w:tbl>
    <w:p w14:paraId="4CAA470D" w14:textId="791BE682" w:rsidR="0074125D" w:rsidRDefault="0074125D" w:rsidP="00472C80">
      <w:pPr>
        <w:pStyle w:val="24"/>
        <w:shd w:val="clear" w:color="auto" w:fill="auto"/>
        <w:spacing w:before="0" w:line="240" w:lineRule="auto"/>
        <w:ind w:firstLine="7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lastRenderedPageBreak/>
        <w:t>Среди пострадавших на производстве в 2024 году – 1369 мужчин</w:t>
      </w:r>
      <w:r>
        <w:rPr>
          <w:color w:val="000000"/>
          <w:lang w:eastAsia="ru-RU" w:bidi="ru-RU"/>
        </w:rPr>
        <w:br/>
        <w:t>(74,0 процента) и 480 женщин (25,9 процента). Из 105 работающих, погибших на производстве в 2024 году, 101 мужчины (96,2 процента) и 4 женщины (3,8 процента). В 2024 году в результате несчастных случаев на производстве пострадало 17 работающих в возрасте моложе 18 лет, 2 из которых погибло.</w:t>
      </w:r>
    </w:p>
    <w:p w14:paraId="5EE5C2D2" w14:textId="77777777" w:rsidR="00472C80" w:rsidRDefault="00472C80" w:rsidP="00472C80">
      <w:pPr>
        <w:pStyle w:val="24"/>
        <w:shd w:val="clear" w:color="auto" w:fill="auto"/>
        <w:spacing w:before="0" w:line="240" w:lineRule="auto"/>
        <w:ind w:firstLine="740"/>
      </w:pPr>
    </w:p>
    <w:p w14:paraId="550BFB17" w14:textId="6BD98284" w:rsidR="0074125D" w:rsidRDefault="0074125D" w:rsidP="00472C80">
      <w:pPr>
        <w:pStyle w:val="af2"/>
        <w:framePr w:w="9662" w:wrap="notBeside" w:vAnchor="text" w:hAnchor="page" w:x="1681" w:y="-17"/>
        <w:shd w:val="clear" w:color="auto" w:fill="auto"/>
        <w:spacing w:line="240" w:lineRule="auto"/>
        <w:jc w:val="center"/>
        <w:rPr>
          <w:b/>
          <w:bCs/>
          <w:color w:val="000000"/>
          <w:sz w:val="24"/>
          <w:szCs w:val="24"/>
          <w:lang w:eastAsia="ru-RU" w:bidi="ru-RU"/>
        </w:rPr>
      </w:pPr>
      <w:r w:rsidRPr="0074125D">
        <w:rPr>
          <w:b/>
          <w:bCs/>
          <w:color w:val="000000"/>
          <w:sz w:val="24"/>
          <w:szCs w:val="24"/>
          <w:lang w:eastAsia="ru-RU" w:bidi="ru-RU"/>
        </w:rPr>
        <w:t>Количество работающих, пострадавших в результате несчастных случаев на производстве</w:t>
      </w:r>
      <w:r w:rsidR="00472C80">
        <w:rPr>
          <w:b/>
          <w:bCs/>
          <w:color w:val="000000"/>
          <w:sz w:val="24"/>
          <w:szCs w:val="24"/>
          <w:lang w:eastAsia="ru-RU" w:bidi="ru-RU"/>
        </w:rPr>
        <w:t xml:space="preserve"> в 2024 году</w:t>
      </w:r>
      <w:r w:rsidRPr="0074125D">
        <w:rPr>
          <w:b/>
          <w:bCs/>
          <w:color w:val="000000"/>
          <w:sz w:val="24"/>
          <w:szCs w:val="24"/>
          <w:lang w:eastAsia="ru-RU" w:bidi="ru-RU"/>
        </w:rPr>
        <w:t>, по видам экономической деятельности, человек</w:t>
      </w:r>
    </w:p>
    <w:p w14:paraId="2BFB39FF" w14:textId="77777777" w:rsidR="00472C80" w:rsidRPr="0074125D" w:rsidRDefault="00472C80" w:rsidP="00472C80">
      <w:pPr>
        <w:pStyle w:val="af2"/>
        <w:framePr w:w="9662" w:wrap="notBeside" w:vAnchor="text" w:hAnchor="page" w:x="1681" w:y="-17"/>
        <w:shd w:val="clear" w:color="auto" w:fill="auto"/>
        <w:spacing w:line="274" w:lineRule="exact"/>
        <w:jc w:val="center"/>
        <w:rPr>
          <w:b/>
          <w:bCs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5"/>
        <w:gridCol w:w="1555"/>
        <w:gridCol w:w="1409"/>
        <w:gridCol w:w="1416"/>
        <w:gridCol w:w="1387"/>
      </w:tblGrid>
      <w:tr w:rsidR="0074125D" w14:paraId="642DAB80" w14:textId="77777777" w:rsidTr="00BB58BB">
        <w:trPr>
          <w:trHeight w:hRule="exact" w:val="979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AC8409" w14:textId="77777777" w:rsidR="0074125D" w:rsidRDefault="0074125D" w:rsidP="00472C80">
            <w:pPr>
              <w:framePr w:w="9662" w:wrap="notBeside" w:vAnchor="text" w:hAnchor="page" w:x="1681" w:y="-17"/>
              <w:rPr>
                <w:sz w:val="10"/>
                <w:szCs w:val="10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522F93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Всего / удельный вес от их общего количества, %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8003B" w14:textId="77777777" w:rsidR="0074125D" w:rsidRDefault="0074125D" w:rsidP="00BB58BB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из них со смертельным исходом / удельный вес от их общего количества, %</w:t>
            </w:r>
          </w:p>
        </w:tc>
      </w:tr>
      <w:tr w:rsidR="0074125D" w14:paraId="70726C30" w14:textId="77777777" w:rsidTr="00BB58BB">
        <w:trPr>
          <w:trHeight w:hRule="exact" w:val="307"/>
          <w:jc w:val="center"/>
        </w:trPr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19460F" w14:textId="77777777" w:rsidR="0074125D" w:rsidRDefault="0074125D" w:rsidP="00472C80">
            <w:pPr>
              <w:framePr w:w="9662" w:wrap="notBeside" w:vAnchor="text" w:hAnchor="page" w:x="1681" w:y="-17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A19141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2023 г.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4E425A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left="360" w:firstLine="0"/>
              <w:jc w:val="left"/>
            </w:pPr>
            <w:r>
              <w:rPr>
                <w:rStyle w:val="212pt"/>
              </w:rPr>
              <w:t>2024 г.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546B6F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left="420" w:firstLine="0"/>
              <w:jc w:val="left"/>
            </w:pPr>
            <w:r>
              <w:rPr>
                <w:rStyle w:val="212pt"/>
              </w:rPr>
              <w:t>2023 г.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AA5B04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left="380" w:firstLine="0"/>
              <w:jc w:val="left"/>
            </w:pPr>
            <w:r>
              <w:rPr>
                <w:rStyle w:val="212pt"/>
              </w:rPr>
              <w:t>2024 г.</w:t>
            </w:r>
          </w:p>
        </w:tc>
      </w:tr>
      <w:tr w:rsidR="0074125D" w14:paraId="5AD96B93" w14:textId="77777777" w:rsidTr="00BB58BB">
        <w:trPr>
          <w:trHeight w:hRule="exact" w:val="475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AD4F11" w14:textId="53FFD899" w:rsidR="0074125D" w:rsidRDefault="00472C80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 xml:space="preserve">       </w:t>
            </w:r>
            <w:r w:rsidR="0074125D">
              <w:rPr>
                <w:rStyle w:val="212pt0"/>
              </w:rPr>
              <w:t>Республика Беларусь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BF3317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right="200" w:firstLine="0"/>
              <w:jc w:val="right"/>
            </w:pPr>
            <w:r>
              <w:rPr>
                <w:rStyle w:val="212pt0"/>
              </w:rPr>
              <w:t>1850/100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17D332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left="360" w:firstLine="0"/>
              <w:jc w:val="left"/>
            </w:pPr>
            <w:r>
              <w:rPr>
                <w:rStyle w:val="212pt0"/>
              </w:rPr>
              <w:t>1849/100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0DF6D6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left="420" w:firstLine="0"/>
              <w:jc w:val="left"/>
            </w:pPr>
            <w:r>
              <w:rPr>
                <w:rStyle w:val="212pt0"/>
              </w:rPr>
              <w:t>117/100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34922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left="380" w:firstLine="0"/>
              <w:jc w:val="left"/>
            </w:pPr>
            <w:r>
              <w:rPr>
                <w:rStyle w:val="212pt0"/>
              </w:rPr>
              <w:t>105/100</w:t>
            </w:r>
          </w:p>
        </w:tc>
      </w:tr>
      <w:tr w:rsidR="0074125D" w14:paraId="2ECC2417" w14:textId="77777777" w:rsidTr="00BB58BB">
        <w:trPr>
          <w:trHeight w:hRule="exact" w:val="590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0D884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left="400" w:firstLine="0"/>
              <w:jc w:val="left"/>
            </w:pPr>
            <w:r>
              <w:rPr>
                <w:rStyle w:val="212pt"/>
              </w:rPr>
              <w:t>промышленность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F324B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right="200" w:firstLine="0"/>
              <w:jc w:val="right"/>
            </w:pPr>
            <w:r>
              <w:rPr>
                <w:rStyle w:val="212pt"/>
              </w:rPr>
              <w:t>595/32,2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94822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left="360" w:firstLine="0"/>
              <w:jc w:val="left"/>
            </w:pPr>
            <w:r>
              <w:rPr>
                <w:rStyle w:val="212pt"/>
              </w:rPr>
              <w:t>540/29,2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0EE82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left="420" w:firstLine="0"/>
              <w:jc w:val="left"/>
            </w:pPr>
            <w:r>
              <w:rPr>
                <w:rStyle w:val="212pt"/>
              </w:rPr>
              <w:t>24/20,5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AC6DF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right="200" w:firstLine="0"/>
              <w:jc w:val="right"/>
            </w:pPr>
            <w:r>
              <w:rPr>
                <w:rStyle w:val="212pt"/>
              </w:rPr>
              <w:t>18/17,1</w:t>
            </w:r>
          </w:p>
        </w:tc>
      </w:tr>
      <w:tr w:rsidR="0074125D" w14:paraId="135F411C" w14:textId="77777777" w:rsidTr="00BB58BB">
        <w:trPr>
          <w:trHeight w:hRule="exact" w:val="1210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16058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98" w:lineRule="exact"/>
              <w:ind w:left="400" w:firstLine="0"/>
              <w:jc w:val="left"/>
            </w:pPr>
            <w:r>
              <w:rPr>
                <w:rStyle w:val="212pt"/>
              </w:rPr>
              <w:t>растениеводство и животноводство, охота и предоставление услуг в этих областях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29EF94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right="200" w:firstLine="0"/>
              <w:jc w:val="right"/>
            </w:pPr>
            <w:r>
              <w:rPr>
                <w:rStyle w:val="212pt"/>
              </w:rPr>
              <w:t>429/23,2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D8D1E9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left="360" w:firstLine="0"/>
              <w:jc w:val="left"/>
            </w:pPr>
            <w:r>
              <w:rPr>
                <w:rStyle w:val="212pt"/>
              </w:rPr>
              <w:t>430/23,3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F9CCFC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left="420" w:firstLine="0"/>
              <w:jc w:val="left"/>
            </w:pPr>
            <w:r>
              <w:rPr>
                <w:rStyle w:val="212pt"/>
              </w:rPr>
              <w:t>25/21,4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9A441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left="380" w:firstLine="0"/>
              <w:jc w:val="left"/>
            </w:pPr>
            <w:r>
              <w:rPr>
                <w:rStyle w:val="212pt"/>
              </w:rPr>
              <w:t>25/23,8</w:t>
            </w:r>
          </w:p>
        </w:tc>
      </w:tr>
      <w:tr w:rsidR="0074125D" w14:paraId="4763DD1A" w14:textId="77777777" w:rsidTr="00BB58BB">
        <w:trPr>
          <w:trHeight w:hRule="exact" w:val="444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518D70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left="400" w:firstLine="0"/>
              <w:jc w:val="left"/>
            </w:pPr>
            <w:r>
              <w:rPr>
                <w:rStyle w:val="212pt"/>
              </w:rPr>
              <w:t>строительство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ABD95A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right="200" w:firstLine="0"/>
              <w:jc w:val="right"/>
            </w:pPr>
            <w:r>
              <w:rPr>
                <w:rStyle w:val="212pt"/>
              </w:rPr>
              <w:t>237/12,8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BE3F78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left="360" w:firstLine="0"/>
              <w:jc w:val="left"/>
            </w:pPr>
            <w:r>
              <w:rPr>
                <w:rStyle w:val="212pt"/>
              </w:rPr>
              <w:t>243/13,1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5961E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left="420" w:firstLine="0"/>
              <w:jc w:val="left"/>
            </w:pPr>
            <w:r>
              <w:rPr>
                <w:rStyle w:val="212pt"/>
              </w:rPr>
              <w:t>31/26,5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CC73A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left="380" w:firstLine="0"/>
              <w:jc w:val="left"/>
            </w:pPr>
            <w:r>
              <w:rPr>
                <w:rStyle w:val="212pt"/>
              </w:rPr>
              <w:t>28/26,7</w:t>
            </w:r>
          </w:p>
        </w:tc>
      </w:tr>
      <w:tr w:rsidR="0074125D" w14:paraId="38354AD4" w14:textId="77777777" w:rsidTr="00BB58BB">
        <w:trPr>
          <w:trHeight w:hRule="exact" w:val="907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2610E6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98" w:lineRule="exact"/>
              <w:ind w:left="400" w:firstLine="0"/>
              <w:jc w:val="left"/>
            </w:pPr>
            <w:r>
              <w:rPr>
                <w:rStyle w:val="212pt"/>
              </w:rPr>
              <w:t>транспортная деятельность, складирование, почтовая и курьерская деятельность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633B52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right="200" w:firstLine="0"/>
              <w:jc w:val="right"/>
            </w:pPr>
            <w:r>
              <w:rPr>
                <w:rStyle w:val="212pt"/>
              </w:rPr>
              <w:t>131/7,1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E7849E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right="200" w:firstLine="0"/>
              <w:jc w:val="right"/>
            </w:pPr>
            <w:r>
              <w:rPr>
                <w:rStyle w:val="212pt"/>
              </w:rPr>
              <w:t>136/7,4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D77459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left="420" w:firstLine="0"/>
              <w:jc w:val="left"/>
            </w:pPr>
            <w:r>
              <w:rPr>
                <w:rStyle w:val="212pt"/>
              </w:rPr>
              <w:t>18/15,4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730BA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right="200" w:firstLine="0"/>
              <w:jc w:val="right"/>
            </w:pPr>
            <w:r>
              <w:rPr>
                <w:rStyle w:val="212pt"/>
              </w:rPr>
              <w:t>14/13,3</w:t>
            </w:r>
          </w:p>
        </w:tc>
      </w:tr>
      <w:tr w:rsidR="0074125D" w14:paraId="40C36B4B" w14:textId="77777777" w:rsidTr="00BB58BB">
        <w:trPr>
          <w:trHeight w:hRule="exact" w:val="907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47936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98" w:lineRule="exact"/>
              <w:ind w:left="400" w:firstLine="0"/>
              <w:jc w:val="left"/>
            </w:pPr>
            <w:r>
              <w:rPr>
                <w:rStyle w:val="212pt"/>
              </w:rPr>
              <w:t>оптовая и розничная торговля, ремонт автомобилей и мотоциклов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2AF06C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right="200" w:firstLine="0"/>
              <w:jc w:val="right"/>
            </w:pPr>
            <w:r>
              <w:rPr>
                <w:rStyle w:val="212pt"/>
              </w:rPr>
              <w:t>115/6,2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5636FA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right="200" w:firstLine="0"/>
              <w:jc w:val="right"/>
            </w:pPr>
            <w:r>
              <w:rPr>
                <w:rStyle w:val="212pt"/>
              </w:rPr>
              <w:t>116/6,3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87E332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right="200" w:firstLine="0"/>
              <w:jc w:val="right"/>
            </w:pPr>
            <w:r>
              <w:rPr>
                <w:rStyle w:val="212pt"/>
              </w:rPr>
              <w:t>5/4,1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3CEDA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right="200" w:firstLine="0"/>
              <w:jc w:val="right"/>
            </w:pPr>
            <w:r>
              <w:rPr>
                <w:rStyle w:val="212pt"/>
              </w:rPr>
              <w:t>6/5,7</w:t>
            </w:r>
          </w:p>
        </w:tc>
      </w:tr>
      <w:tr w:rsidR="0074125D" w14:paraId="736B677A" w14:textId="77777777" w:rsidTr="00BB58BB">
        <w:trPr>
          <w:trHeight w:hRule="exact" w:val="610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F7FDE1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98" w:lineRule="exact"/>
              <w:ind w:left="400" w:firstLine="0"/>
              <w:jc w:val="left"/>
            </w:pPr>
            <w:r>
              <w:rPr>
                <w:rStyle w:val="212pt"/>
              </w:rPr>
              <w:t>здравоохранение и социальные услуги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D36E36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right="200" w:firstLine="0"/>
              <w:jc w:val="right"/>
            </w:pPr>
            <w:r>
              <w:rPr>
                <w:rStyle w:val="212pt"/>
              </w:rPr>
              <w:t>63/3,4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3806C6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right="200" w:firstLine="0"/>
              <w:jc w:val="right"/>
            </w:pPr>
            <w:r>
              <w:rPr>
                <w:rStyle w:val="212pt"/>
              </w:rPr>
              <w:t>76/4,1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68CF31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right="200" w:firstLine="0"/>
              <w:jc w:val="right"/>
            </w:pPr>
            <w:r>
              <w:rPr>
                <w:rStyle w:val="212pt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16EFB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right="200" w:firstLine="0"/>
              <w:jc w:val="right"/>
            </w:pPr>
            <w:r>
              <w:rPr>
                <w:rStyle w:val="212pt"/>
              </w:rPr>
              <w:t>-</w:t>
            </w:r>
          </w:p>
        </w:tc>
      </w:tr>
      <w:tr w:rsidR="0074125D" w14:paraId="1550529B" w14:textId="77777777" w:rsidTr="00BB58BB">
        <w:trPr>
          <w:trHeight w:hRule="exact" w:val="925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6D9A6B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98" w:lineRule="exact"/>
              <w:ind w:left="400" w:firstLine="0"/>
              <w:jc w:val="left"/>
            </w:pPr>
            <w:r>
              <w:rPr>
                <w:rStyle w:val="212pt"/>
              </w:rPr>
              <w:t>снабжение электроэнергией, газом, паром, горячей водой и кондиционированным воздухом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C9F8AD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right="200" w:firstLine="0"/>
              <w:jc w:val="right"/>
            </w:pPr>
            <w:r>
              <w:rPr>
                <w:rStyle w:val="212pt"/>
              </w:rPr>
              <w:t>48/2,6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55DDCA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right="200" w:firstLine="0"/>
              <w:jc w:val="right"/>
            </w:pPr>
            <w:r>
              <w:rPr>
                <w:rStyle w:val="212pt"/>
              </w:rPr>
              <w:t>50/2,7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2A5929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right="200" w:firstLine="0"/>
              <w:jc w:val="right"/>
            </w:pPr>
            <w:r>
              <w:rPr>
                <w:rStyle w:val="212pt"/>
              </w:rPr>
              <w:t>6/4,9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B5E60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right="200" w:firstLine="0"/>
              <w:jc w:val="right"/>
            </w:pPr>
            <w:r>
              <w:rPr>
                <w:rStyle w:val="212pt"/>
              </w:rPr>
              <w:t>1/1,0</w:t>
            </w:r>
          </w:p>
        </w:tc>
      </w:tr>
      <w:tr w:rsidR="0074125D" w14:paraId="4F86FAE8" w14:textId="77777777" w:rsidTr="00BB58BB">
        <w:trPr>
          <w:trHeight w:hRule="exact" w:val="484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7DD3F5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left="400" w:firstLine="0"/>
              <w:jc w:val="left"/>
            </w:pPr>
            <w:r>
              <w:rPr>
                <w:rStyle w:val="212pt"/>
              </w:rPr>
              <w:t>лесоводство и лесозаготовки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393B12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right="200" w:firstLine="0"/>
              <w:jc w:val="right"/>
            </w:pPr>
            <w:r>
              <w:rPr>
                <w:rStyle w:val="212pt"/>
              </w:rPr>
              <w:t>33/1,8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9BC595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right="200" w:firstLine="0"/>
              <w:jc w:val="right"/>
            </w:pPr>
            <w:r>
              <w:rPr>
                <w:rStyle w:val="212pt"/>
              </w:rPr>
              <w:t>45/2,4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F7A6C5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right="200" w:firstLine="0"/>
              <w:jc w:val="right"/>
            </w:pPr>
            <w:r>
              <w:rPr>
                <w:rStyle w:val="212pt"/>
              </w:rPr>
              <w:t>3/2,7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58B89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right="200" w:firstLine="0"/>
              <w:jc w:val="right"/>
            </w:pPr>
            <w:r>
              <w:rPr>
                <w:rStyle w:val="212pt"/>
              </w:rPr>
              <w:t>6/5,7</w:t>
            </w:r>
          </w:p>
        </w:tc>
      </w:tr>
      <w:tr w:rsidR="0074125D" w14:paraId="48FD2DB2" w14:textId="77777777" w:rsidTr="00BB58BB">
        <w:trPr>
          <w:trHeight w:hRule="exact" w:val="420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5484F4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left="400" w:firstLine="0"/>
              <w:jc w:val="left"/>
            </w:pPr>
            <w:r>
              <w:rPr>
                <w:rStyle w:val="212pt"/>
              </w:rPr>
              <w:t>образование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7D42FC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right="200" w:firstLine="0"/>
              <w:jc w:val="right"/>
            </w:pPr>
            <w:r>
              <w:rPr>
                <w:rStyle w:val="212pt"/>
              </w:rPr>
              <w:t>34/1,8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7F75D2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right="200" w:firstLine="0"/>
              <w:jc w:val="right"/>
            </w:pPr>
            <w:r>
              <w:rPr>
                <w:rStyle w:val="212pt"/>
              </w:rPr>
              <w:t>37/2,0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D7BC93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right="200" w:firstLine="0"/>
              <w:jc w:val="right"/>
            </w:pPr>
            <w:r>
              <w:rPr>
                <w:rStyle w:val="212pt"/>
              </w:rPr>
              <w:t>1/0,9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A3197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right="200" w:firstLine="0"/>
              <w:jc w:val="right"/>
            </w:pPr>
            <w:r>
              <w:rPr>
                <w:rStyle w:val="212pt"/>
              </w:rPr>
              <w:t>-</w:t>
            </w:r>
          </w:p>
        </w:tc>
      </w:tr>
      <w:tr w:rsidR="0074125D" w14:paraId="59293308" w14:textId="77777777" w:rsidTr="00BB58BB">
        <w:trPr>
          <w:trHeight w:hRule="exact" w:val="1205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CED637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98" w:lineRule="exact"/>
              <w:ind w:left="400" w:firstLine="0"/>
              <w:jc w:val="left"/>
            </w:pPr>
            <w:r>
              <w:rPr>
                <w:rStyle w:val="212pt"/>
              </w:rPr>
              <w:t>водоснабжение, сбор, обработка и удаление отходов, деятельность по ликвидации загрязнений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FCB993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right="200" w:firstLine="0"/>
              <w:jc w:val="right"/>
            </w:pPr>
            <w:r>
              <w:rPr>
                <w:rStyle w:val="212pt"/>
              </w:rPr>
              <w:t>21/1,1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67FBB8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right="200" w:firstLine="0"/>
              <w:jc w:val="right"/>
            </w:pPr>
            <w:r>
              <w:rPr>
                <w:rStyle w:val="212pt"/>
              </w:rPr>
              <w:t>27/1,5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3087FB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right="200" w:firstLine="0"/>
              <w:jc w:val="right"/>
            </w:pPr>
            <w:r>
              <w:rPr>
                <w:rStyle w:val="212pt"/>
              </w:rPr>
              <w:t>1/0,9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D5C42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right="200" w:firstLine="0"/>
              <w:jc w:val="right"/>
            </w:pPr>
            <w:r>
              <w:rPr>
                <w:rStyle w:val="212pt"/>
              </w:rPr>
              <w:t>-</w:t>
            </w:r>
          </w:p>
        </w:tc>
      </w:tr>
      <w:tr w:rsidR="0074125D" w14:paraId="29A5AA8C" w14:textId="77777777" w:rsidTr="00BB58BB">
        <w:trPr>
          <w:trHeight w:hRule="exact" w:val="500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798B1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left="400" w:firstLine="0"/>
              <w:jc w:val="left"/>
            </w:pPr>
            <w:r>
              <w:rPr>
                <w:rStyle w:val="212pt"/>
              </w:rPr>
              <w:t>информация и связь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98F85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right="200" w:firstLine="0"/>
              <w:jc w:val="right"/>
            </w:pPr>
            <w:r>
              <w:rPr>
                <w:rStyle w:val="212pt"/>
              </w:rPr>
              <w:t>1/0,1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93DDA0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right="200" w:firstLine="0"/>
              <w:jc w:val="right"/>
            </w:pPr>
            <w:r>
              <w:rPr>
                <w:rStyle w:val="212pt"/>
              </w:rPr>
              <w:t>5/0,3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AA03C9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right="200" w:firstLine="0"/>
              <w:jc w:val="right"/>
            </w:pPr>
            <w:r>
              <w:rPr>
                <w:rStyle w:val="212pt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02CDB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right="200" w:firstLine="0"/>
              <w:jc w:val="right"/>
            </w:pPr>
            <w:r>
              <w:rPr>
                <w:rStyle w:val="212pt"/>
              </w:rPr>
              <w:t>-</w:t>
            </w:r>
          </w:p>
        </w:tc>
      </w:tr>
      <w:tr w:rsidR="0074125D" w14:paraId="4668C7B2" w14:textId="77777777" w:rsidTr="00BB58BB">
        <w:trPr>
          <w:trHeight w:hRule="exact" w:val="720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8C804B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left="400" w:firstLine="0"/>
              <w:jc w:val="left"/>
            </w:pPr>
            <w:r>
              <w:rPr>
                <w:rStyle w:val="212pt"/>
              </w:rPr>
              <w:t>прочие виды деятельности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22A95E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right="200" w:firstLine="0"/>
              <w:jc w:val="right"/>
            </w:pPr>
            <w:r>
              <w:rPr>
                <w:rStyle w:val="212pt"/>
              </w:rPr>
              <w:t>143/7,7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C8591B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right="200" w:firstLine="0"/>
              <w:jc w:val="right"/>
            </w:pPr>
            <w:r>
              <w:rPr>
                <w:rStyle w:val="212pt"/>
              </w:rPr>
              <w:t>144/7,7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0F5879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right="200" w:firstLine="0"/>
              <w:jc w:val="right"/>
            </w:pPr>
            <w:r>
              <w:rPr>
                <w:rStyle w:val="212pt"/>
              </w:rPr>
              <w:t>3/2,7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1D082" w14:textId="77777777" w:rsidR="0074125D" w:rsidRDefault="0074125D" w:rsidP="00472C80">
            <w:pPr>
              <w:pStyle w:val="24"/>
              <w:framePr w:w="9662" w:wrap="notBeside" w:vAnchor="text" w:hAnchor="page" w:x="1681" w:y="-17"/>
              <w:shd w:val="clear" w:color="auto" w:fill="auto"/>
              <w:spacing w:before="0" w:line="240" w:lineRule="exact"/>
              <w:ind w:right="200" w:firstLine="0"/>
              <w:jc w:val="right"/>
            </w:pPr>
            <w:r>
              <w:rPr>
                <w:rStyle w:val="212pt"/>
              </w:rPr>
              <w:t>7/6,7</w:t>
            </w:r>
          </w:p>
        </w:tc>
      </w:tr>
    </w:tbl>
    <w:p w14:paraId="3CC1C18B" w14:textId="77777777" w:rsidR="0074125D" w:rsidRDefault="0074125D" w:rsidP="00472C80">
      <w:pPr>
        <w:framePr w:w="9662" w:wrap="notBeside" w:vAnchor="text" w:hAnchor="page" w:x="1681" w:y="-17"/>
        <w:rPr>
          <w:sz w:val="2"/>
          <w:szCs w:val="2"/>
        </w:rPr>
      </w:pPr>
    </w:p>
    <w:p w14:paraId="039E3FF6" w14:textId="77777777" w:rsidR="00472C80" w:rsidRDefault="00472C80" w:rsidP="00472C80">
      <w:pPr>
        <w:pStyle w:val="24"/>
        <w:shd w:val="clear" w:color="auto" w:fill="auto"/>
        <w:spacing w:before="0" w:line="283" w:lineRule="exact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14:paraId="45D0DBE6" w14:textId="19B9AFE9" w:rsidR="00472C80" w:rsidRPr="00472C80" w:rsidRDefault="00472C80" w:rsidP="00472C80">
      <w:pPr>
        <w:pStyle w:val="24"/>
        <w:shd w:val="clear" w:color="auto" w:fill="auto"/>
        <w:spacing w:before="0" w:line="283" w:lineRule="exact"/>
        <w:ind w:firstLine="0"/>
        <w:jc w:val="center"/>
        <w:rPr>
          <w:b/>
          <w:bCs/>
          <w:sz w:val="24"/>
          <w:szCs w:val="24"/>
        </w:rPr>
      </w:pPr>
      <w:r w:rsidRPr="00472C80">
        <w:rPr>
          <w:b/>
          <w:bCs/>
          <w:color w:val="000000"/>
          <w:sz w:val="24"/>
          <w:szCs w:val="24"/>
          <w:lang w:eastAsia="ru-RU" w:bidi="ru-RU"/>
        </w:rPr>
        <w:lastRenderedPageBreak/>
        <w:t>Удельный вес происшествий, повлекших травмирование или</w:t>
      </w:r>
      <w:r w:rsidRPr="00472C80">
        <w:rPr>
          <w:b/>
          <w:bCs/>
          <w:color w:val="000000"/>
          <w:sz w:val="24"/>
          <w:szCs w:val="24"/>
          <w:lang w:eastAsia="ru-RU" w:bidi="ru-RU"/>
        </w:rPr>
        <w:br/>
        <w:t>гибель работников на производстве</w:t>
      </w:r>
      <w:r>
        <w:rPr>
          <w:b/>
          <w:bCs/>
          <w:color w:val="000000"/>
          <w:sz w:val="24"/>
          <w:szCs w:val="24"/>
          <w:lang w:eastAsia="ru-RU" w:bidi="ru-RU"/>
        </w:rPr>
        <w:t xml:space="preserve"> в 2024 году</w:t>
      </w:r>
    </w:p>
    <w:p w14:paraId="7890D839" w14:textId="2CFF0426" w:rsidR="00472C80" w:rsidRDefault="00472C80" w:rsidP="00472C80">
      <w:pPr>
        <w:pStyle w:val="af2"/>
        <w:framePr w:w="9653" w:wrap="notBeside" w:vAnchor="text" w:hAnchor="text" w:xAlign="center" w:y="1"/>
        <w:shd w:val="clear" w:color="auto" w:fill="auto"/>
        <w:spacing w:line="283" w:lineRule="exact"/>
        <w:jc w:val="righ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5"/>
        <w:gridCol w:w="1267"/>
        <w:gridCol w:w="1131"/>
        <w:gridCol w:w="1267"/>
        <w:gridCol w:w="1166"/>
      </w:tblGrid>
      <w:tr w:rsidR="00472C80" w14:paraId="2BCEDAD4" w14:textId="77777777" w:rsidTr="00BB58BB">
        <w:trPr>
          <w:trHeight w:hRule="exact" w:val="816"/>
          <w:jc w:val="center"/>
        </w:trPr>
        <w:tc>
          <w:tcPr>
            <w:tcW w:w="4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40275" w14:textId="77777777" w:rsidR="00472C80" w:rsidRDefault="00472C80" w:rsidP="00A06443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F372A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35" w:lineRule="exact"/>
              <w:ind w:left="200" w:firstLine="140"/>
              <w:jc w:val="left"/>
            </w:pPr>
            <w:r>
              <w:rPr>
                <w:rStyle w:val="212pt"/>
              </w:rPr>
              <w:t>Удельный вес от общего количества травмированных, %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43F58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35" w:lineRule="exact"/>
              <w:ind w:firstLine="0"/>
              <w:jc w:val="center"/>
            </w:pPr>
            <w:r>
              <w:rPr>
                <w:rStyle w:val="212pt"/>
              </w:rPr>
              <w:t>Удельный вес от общего количества погибших, %</w:t>
            </w:r>
          </w:p>
        </w:tc>
      </w:tr>
      <w:tr w:rsidR="00472C80" w14:paraId="2B873364" w14:textId="77777777" w:rsidTr="00BB58BB">
        <w:trPr>
          <w:trHeight w:hRule="exact" w:val="302"/>
          <w:jc w:val="center"/>
        </w:trPr>
        <w:tc>
          <w:tcPr>
            <w:tcW w:w="46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ADB1E9" w14:textId="77777777" w:rsidR="00472C80" w:rsidRDefault="00472C80" w:rsidP="00A06443">
            <w:pPr>
              <w:framePr w:w="9653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F08A4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2023 г.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B62FB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2024 г.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10422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2023 г.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A87B19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212pt"/>
              </w:rPr>
              <w:t>2024 г.</w:t>
            </w:r>
          </w:p>
        </w:tc>
      </w:tr>
      <w:tr w:rsidR="00472C80" w14:paraId="0B2B742D" w14:textId="77777777" w:rsidTr="00BB58BB">
        <w:trPr>
          <w:trHeight w:hRule="exact" w:val="312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CB5DD7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Всего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DBEB22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0"/>
              </w:rPr>
              <w:t>100,0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D82BBA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0"/>
              </w:rPr>
              <w:t>100,0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125723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0"/>
              </w:rPr>
              <w:t>100,0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A5A804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60" w:firstLine="0"/>
              <w:jc w:val="right"/>
            </w:pPr>
            <w:r>
              <w:rPr>
                <w:rStyle w:val="212pt0"/>
              </w:rPr>
              <w:t>100,0</w:t>
            </w:r>
          </w:p>
        </w:tc>
      </w:tr>
      <w:tr w:rsidR="00472C80" w14:paraId="3C82B3E6" w14:textId="77777777" w:rsidTr="00BB58BB">
        <w:trPr>
          <w:trHeight w:hRule="exact" w:val="850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14AA35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78" w:lineRule="exact"/>
              <w:ind w:left="260" w:firstLine="0"/>
              <w:jc w:val="left"/>
            </w:pPr>
            <w:r>
              <w:rPr>
                <w:rStyle w:val="212pt"/>
              </w:rPr>
              <w:t>воздействие движущихся, разлетающихся, вращающихся предметов, деталей и тому подобное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D26E26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27,6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D878CD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26,8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9F37DF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16,2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F5954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60" w:firstLine="0"/>
              <w:jc w:val="right"/>
            </w:pPr>
            <w:r>
              <w:rPr>
                <w:rStyle w:val="212pt"/>
              </w:rPr>
              <w:t>21,9</w:t>
            </w:r>
          </w:p>
        </w:tc>
      </w:tr>
      <w:tr w:rsidR="00472C80" w14:paraId="5B565A38" w14:textId="77777777" w:rsidTr="00BB58BB">
        <w:trPr>
          <w:trHeight w:hRule="exact" w:val="566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3C43DC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78" w:lineRule="exact"/>
              <w:ind w:left="260" w:firstLine="0"/>
              <w:jc w:val="left"/>
            </w:pPr>
            <w:r>
              <w:rPr>
                <w:rStyle w:val="212pt"/>
              </w:rPr>
              <w:t>падение потерпевшего во время передвижения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044FCD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18,8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762F23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18,0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FB0603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2,6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22990D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60" w:firstLine="0"/>
              <w:jc w:val="right"/>
            </w:pPr>
            <w:r>
              <w:rPr>
                <w:rStyle w:val="212pt"/>
              </w:rPr>
              <w:t>1,0</w:t>
            </w:r>
          </w:p>
        </w:tc>
      </w:tr>
      <w:tr w:rsidR="00472C80" w14:paraId="18660BA3" w14:textId="77777777" w:rsidTr="00BB58BB">
        <w:trPr>
          <w:trHeight w:hRule="exact" w:val="350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CFEFA9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12pt"/>
              </w:rPr>
              <w:t>дорожно-транспортное происшествие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29EDA7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9,4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EEF8C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11,8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887319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17,9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B46A7E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60" w:firstLine="0"/>
              <w:jc w:val="right"/>
            </w:pPr>
            <w:r>
              <w:rPr>
                <w:rStyle w:val="212pt"/>
              </w:rPr>
              <w:t>21,0</w:t>
            </w:r>
          </w:p>
        </w:tc>
      </w:tr>
      <w:tr w:rsidR="00472C80" w14:paraId="0F5EF58F" w14:textId="77777777" w:rsidTr="00BB58BB">
        <w:trPr>
          <w:trHeight w:hRule="exact" w:val="350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D937F8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12pt"/>
              </w:rPr>
              <w:t>падение потерпевшего с высоты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44F112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9,5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E1206C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9,4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A5A3C1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17,9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87F8C2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60" w:firstLine="0"/>
              <w:jc w:val="right"/>
            </w:pPr>
            <w:r>
              <w:rPr>
                <w:rStyle w:val="212pt"/>
              </w:rPr>
              <w:t>19,0</w:t>
            </w:r>
          </w:p>
        </w:tc>
      </w:tr>
      <w:tr w:rsidR="00472C80" w14:paraId="60FFCF9E" w14:textId="77777777" w:rsidTr="00BB58BB">
        <w:trPr>
          <w:trHeight w:hRule="exact" w:val="1133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F2293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78" w:lineRule="exact"/>
              <w:ind w:left="260" w:firstLine="0"/>
              <w:jc w:val="left"/>
            </w:pPr>
            <w:r>
              <w:rPr>
                <w:rStyle w:val="212pt"/>
              </w:rPr>
              <w:t>падение, обрушение конструкций зданий и сооружений, обвалы предметов, материалов, грунта и тому подобное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DE4102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7,2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0E13D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8,5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7DB036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10,3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DD34C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60" w:firstLine="0"/>
              <w:jc w:val="right"/>
            </w:pPr>
            <w:r>
              <w:rPr>
                <w:rStyle w:val="212pt"/>
              </w:rPr>
              <w:t>16,2</w:t>
            </w:r>
          </w:p>
        </w:tc>
      </w:tr>
      <w:tr w:rsidR="00472C80" w14:paraId="39A41C8A" w14:textId="77777777" w:rsidTr="00BB58BB">
        <w:trPr>
          <w:trHeight w:hRule="exact" w:val="566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CCC567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78" w:lineRule="exact"/>
              <w:ind w:left="260" w:firstLine="0"/>
              <w:jc w:val="left"/>
            </w:pPr>
            <w:r>
              <w:rPr>
                <w:rStyle w:val="212pt"/>
              </w:rPr>
              <w:t>повреждения в результате контакта с представителями флоры и фауны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BDD490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5,4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0717A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6,9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5E3501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1,7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43F7A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60" w:firstLine="0"/>
              <w:jc w:val="right"/>
            </w:pPr>
            <w:r>
              <w:rPr>
                <w:rStyle w:val="212pt"/>
              </w:rPr>
              <w:t>1,9</w:t>
            </w:r>
          </w:p>
        </w:tc>
      </w:tr>
      <w:tr w:rsidR="00472C80" w14:paraId="35064C59" w14:textId="77777777" w:rsidTr="00BB58BB">
        <w:trPr>
          <w:trHeight w:hRule="exact" w:val="350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E79F4A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12pt"/>
              </w:rPr>
              <w:t>воздействие вредных веществ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D6CCD3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1,8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C868E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1,9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42CF80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F3A24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60" w:firstLine="0"/>
              <w:jc w:val="right"/>
            </w:pPr>
            <w:r>
              <w:rPr>
                <w:rStyle w:val="212pt"/>
              </w:rPr>
              <w:t>-</w:t>
            </w:r>
          </w:p>
        </w:tc>
      </w:tr>
      <w:tr w:rsidR="00472C80" w14:paraId="755515D8" w14:textId="77777777" w:rsidTr="00BB58BB">
        <w:trPr>
          <w:trHeight w:hRule="exact" w:val="350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ABC0EE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12pt"/>
              </w:rPr>
              <w:t>нанесение травмы другим лицом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15590E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2,2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064BD2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1,8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979A0B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0,9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D8146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60" w:firstLine="0"/>
              <w:jc w:val="right"/>
            </w:pPr>
            <w:r>
              <w:rPr>
                <w:rStyle w:val="212pt"/>
              </w:rPr>
              <w:t>-</w:t>
            </w:r>
          </w:p>
        </w:tc>
      </w:tr>
      <w:tr w:rsidR="00472C80" w14:paraId="461091ED" w14:textId="77777777" w:rsidTr="00BB58BB">
        <w:trPr>
          <w:trHeight w:hRule="exact" w:val="571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34013F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83" w:lineRule="exact"/>
              <w:ind w:left="260" w:firstLine="0"/>
              <w:jc w:val="left"/>
            </w:pPr>
            <w:r>
              <w:rPr>
                <w:rStyle w:val="212pt"/>
              </w:rPr>
              <w:t>воздействие экстремальных температур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20AF84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3,1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FA4ECB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1,6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AD948A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2,6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286752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60" w:firstLine="0"/>
              <w:jc w:val="right"/>
            </w:pPr>
            <w:r>
              <w:rPr>
                <w:rStyle w:val="212pt"/>
              </w:rPr>
              <w:t>1,0</w:t>
            </w:r>
          </w:p>
        </w:tc>
      </w:tr>
      <w:tr w:rsidR="00472C80" w14:paraId="0489CCC5" w14:textId="77777777" w:rsidTr="00BB58BB">
        <w:trPr>
          <w:trHeight w:hRule="exact" w:val="350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BB0279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12pt"/>
              </w:rPr>
              <w:t>поражение электрическим током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A997A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1,5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BE95AA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1,2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808B60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6,8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6FBBF1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60" w:firstLine="0"/>
              <w:jc w:val="right"/>
            </w:pPr>
            <w:r>
              <w:rPr>
                <w:rStyle w:val="212pt"/>
              </w:rPr>
              <w:t>7,6</w:t>
            </w:r>
          </w:p>
        </w:tc>
      </w:tr>
      <w:tr w:rsidR="00472C80" w14:paraId="1CB71330" w14:textId="77777777" w:rsidTr="00BB58BB">
        <w:trPr>
          <w:trHeight w:hRule="exact" w:val="350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81483B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12pt"/>
              </w:rPr>
              <w:t>пожар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BCCEC9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0,5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55B635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0,6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3BEA24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0,9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924D95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60" w:firstLine="0"/>
              <w:jc w:val="right"/>
            </w:pPr>
            <w:r>
              <w:rPr>
                <w:rStyle w:val="212pt"/>
              </w:rPr>
              <w:t>2,9</w:t>
            </w:r>
          </w:p>
        </w:tc>
      </w:tr>
      <w:tr w:rsidR="00472C80" w14:paraId="3AD12DB0" w14:textId="77777777" w:rsidTr="00BB58BB">
        <w:trPr>
          <w:trHeight w:hRule="exact" w:val="850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67EBE9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83" w:lineRule="exact"/>
              <w:ind w:left="260" w:firstLine="0"/>
              <w:jc w:val="left"/>
            </w:pPr>
            <w:r>
              <w:rPr>
                <w:rStyle w:val="212pt"/>
              </w:rPr>
              <w:t>падение потерпевшего в колодцы, ямы, траншеи, емкости и тому подобное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20A75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0,6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E808EA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0,5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ACDC1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0,9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4294C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60" w:firstLine="0"/>
              <w:jc w:val="right"/>
            </w:pPr>
            <w:r>
              <w:rPr>
                <w:rStyle w:val="212pt"/>
              </w:rPr>
              <w:t>-</w:t>
            </w:r>
          </w:p>
        </w:tc>
      </w:tr>
      <w:tr w:rsidR="00472C80" w14:paraId="5AB14093" w14:textId="77777777" w:rsidTr="00BB58BB">
        <w:trPr>
          <w:trHeight w:hRule="exact" w:val="350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2940E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12pt"/>
              </w:rPr>
              <w:t>взрыв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868BC3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0,6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ACBE44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0,4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0BE515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2,6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0412D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60" w:firstLine="0"/>
              <w:jc w:val="right"/>
            </w:pPr>
            <w:r>
              <w:rPr>
                <w:rStyle w:val="212pt"/>
              </w:rPr>
              <w:t>-</w:t>
            </w:r>
          </w:p>
        </w:tc>
      </w:tr>
      <w:tr w:rsidR="00472C80" w14:paraId="2F46FE36" w14:textId="77777777" w:rsidTr="00BB58BB">
        <w:trPr>
          <w:trHeight w:hRule="exact" w:val="350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073086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12pt"/>
              </w:rPr>
              <w:t>отравление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DD7ECF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0,5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56CE41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0,2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333B41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2,6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4E376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60" w:firstLine="0"/>
              <w:jc w:val="right"/>
            </w:pPr>
            <w:r>
              <w:rPr>
                <w:rStyle w:val="212pt"/>
              </w:rPr>
              <w:t>-</w:t>
            </w:r>
          </w:p>
        </w:tc>
      </w:tr>
      <w:tr w:rsidR="00472C80" w14:paraId="70EF0DD4" w14:textId="77777777" w:rsidTr="00BB58BB">
        <w:trPr>
          <w:trHeight w:hRule="exact" w:val="350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931703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12pt"/>
              </w:rPr>
              <w:t>асфиксия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E6AD2D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0,2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8E5E15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0,1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BC1117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1,7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E86171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60" w:firstLine="0"/>
              <w:jc w:val="right"/>
            </w:pPr>
            <w:r>
              <w:rPr>
                <w:rStyle w:val="212pt"/>
              </w:rPr>
              <w:t>1,9</w:t>
            </w:r>
          </w:p>
        </w:tc>
      </w:tr>
      <w:tr w:rsidR="00472C80" w14:paraId="7A8C3FA9" w14:textId="77777777" w:rsidTr="00BB58BB">
        <w:trPr>
          <w:trHeight w:hRule="exact" w:val="350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F27FCB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12pt"/>
              </w:rPr>
              <w:t>утопление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1D594C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0,1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7AE8C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0,1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F0071A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1,7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4D4CE8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60" w:firstLine="0"/>
              <w:jc w:val="right"/>
            </w:pPr>
            <w:r>
              <w:rPr>
                <w:rStyle w:val="212pt"/>
              </w:rPr>
              <w:t>1,0</w:t>
            </w:r>
          </w:p>
        </w:tc>
      </w:tr>
      <w:tr w:rsidR="00472C80" w14:paraId="7E6B2ACB" w14:textId="77777777" w:rsidTr="00BB58BB">
        <w:trPr>
          <w:trHeight w:hRule="exact" w:val="350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733F5C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12pt"/>
              </w:rPr>
              <w:t>стихийные бедствия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52AE1F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0,1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EEC54A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135C42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0,9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7288C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60" w:firstLine="0"/>
              <w:jc w:val="right"/>
            </w:pPr>
            <w:r>
              <w:rPr>
                <w:rStyle w:val="212pt"/>
              </w:rPr>
              <w:t>-</w:t>
            </w:r>
          </w:p>
        </w:tc>
      </w:tr>
      <w:tr w:rsidR="00472C80" w14:paraId="5BEFEF10" w14:textId="77777777" w:rsidTr="00BB58BB">
        <w:trPr>
          <w:trHeight w:hRule="exact" w:val="360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55A6D4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12pt"/>
              </w:rPr>
              <w:t>прочие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EE013D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10,9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B23C20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10,2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B995F5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11,8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BA94EC" w14:textId="77777777" w:rsidR="00472C80" w:rsidRDefault="00472C80" w:rsidP="00A06443">
            <w:pPr>
              <w:pStyle w:val="24"/>
              <w:framePr w:w="9653" w:wrap="notBeside" w:vAnchor="text" w:hAnchor="text" w:xAlign="center" w:y="1"/>
              <w:shd w:val="clear" w:color="auto" w:fill="auto"/>
              <w:spacing w:before="0" w:line="240" w:lineRule="exact"/>
              <w:ind w:right="360" w:firstLine="0"/>
              <w:jc w:val="right"/>
            </w:pPr>
            <w:r>
              <w:rPr>
                <w:rStyle w:val="212pt"/>
              </w:rPr>
              <w:t>4,6</w:t>
            </w:r>
          </w:p>
        </w:tc>
      </w:tr>
    </w:tbl>
    <w:p w14:paraId="35572D73" w14:textId="199A4D15" w:rsidR="0074125D" w:rsidRDefault="0074125D" w:rsidP="0074125D">
      <w:pPr>
        <w:pStyle w:val="24"/>
        <w:shd w:val="clear" w:color="auto" w:fill="auto"/>
        <w:spacing w:before="175" w:line="346" w:lineRule="exact"/>
        <w:ind w:firstLine="740"/>
      </w:pPr>
      <w:r>
        <w:rPr>
          <w:color w:val="000000"/>
          <w:lang w:eastAsia="ru-RU" w:bidi="ru-RU"/>
        </w:rPr>
        <w:t>При этом самые высокие коэффициенты частоты травмирования и гибели работающих в 2024 году</w:t>
      </w:r>
      <w:r w:rsidR="00472C80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отмечены в таких видах экономической деятельности как растениеводство и животноводство, охота и предоставление услуг в этих сферах, строительство, а также в промышленности.</w:t>
      </w:r>
    </w:p>
    <w:p w14:paraId="5C4124E7" w14:textId="7EBE5EBD" w:rsidR="008F7A8C" w:rsidRDefault="0074125D" w:rsidP="008F7A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П</w:t>
      </w:r>
      <w:r w:rsidR="008F7A8C" w:rsidRPr="009B0E98">
        <w:rPr>
          <w:rFonts w:ascii="Times New Roman" w:hAnsi="Times New Roman" w:cs="Times New Roman"/>
          <w:bCs/>
          <w:sz w:val="30"/>
          <w:szCs w:val="30"/>
        </w:rPr>
        <w:t xml:space="preserve">о оперативным данным </w:t>
      </w:r>
      <w:bookmarkStart w:id="1" w:name="_Hlk208583633"/>
      <w:r w:rsidR="008F7A8C" w:rsidRPr="00DD099D">
        <w:rPr>
          <w:rFonts w:ascii="Times New Roman" w:hAnsi="Times New Roman" w:cs="Times New Roman"/>
          <w:bCs/>
          <w:sz w:val="30"/>
          <w:szCs w:val="30"/>
        </w:rPr>
        <w:t>Департамент</w:t>
      </w:r>
      <w:r w:rsidR="008F7A8C">
        <w:rPr>
          <w:rFonts w:ascii="Times New Roman" w:hAnsi="Times New Roman" w:cs="Times New Roman"/>
          <w:bCs/>
          <w:sz w:val="30"/>
          <w:szCs w:val="30"/>
        </w:rPr>
        <w:t>а</w:t>
      </w:r>
      <w:r w:rsidR="008F7A8C" w:rsidRPr="00DD099D">
        <w:rPr>
          <w:rFonts w:ascii="Times New Roman" w:hAnsi="Times New Roman" w:cs="Times New Roman"/>
          <w:bCs/>
          <w:sz w:val="30"/>
          <w:szCs w:val="30"/>
        </w:rPr>
        <w:t xml:space="preserve"> государственной инспекции труда</w:t>
      </w:r>
      <w:r w:rsidR="008F7A8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8F7A8C" w:rsidRPr="00DD099D">
        <w:rPr>
          <w:rFonts w:ascii="Times New Roman" w:hAnsi="Times New Roman" w:cs="Times New Roman"/>
          <w:bCs/>
          <w:sz w:val="30"/>
          <w:szCs w:val="30"/>
        </w:rPr>
        <w:t xml:space="preserve">Министерства труда и социальной защиты </w:t>
      </w:r>
      <w:bookmarkEnd w:id="1"/>
      <w:r w:rsidR="008F7A8C" w:rsidRPr="00DD099D">
        <w:rPr>
          <w:rFonts w:ascii="Times New Roman" w:hAnsi="Times New Roman" w:cs="Times New Roman"/>
          <w:bCs/>
          <w:sz w:val="30"/>
          <w:szCs w:val="30"/>
        </w:rPr>
        <w:t>Республики Беларусь</w:t>
      </w:r>
      <w:r w:rsidR="008F7A8C">
        <w:rPr>
          <w:rFonts w:ascii="Times New Roman" w:hAnsi="Times New Roman" w:cs="Times New Roman"/>
          <w:bCs/>
          <w:sz w:val="30"/>
          <w:szCs w:val="30"/>
        </w:rPr>
        <w:t xml:space="preserve"> з</w:t>
      </w:r>
      <w:r w:rsidR="008F7A8C" w:rsidRPr="009B0E98">
        <w:rPr>
          <w:rFonts w:ascii="Times New Roman" w:hAnsi="Times New Roman" w:cs="Times New Roman"/>
          <w:bCs/>
          <w:sz w:val="30"/>
          <w:szCs w:val="30"/>
        </w:rPr>
        <w:t xml:space="preserve">а первое полугодие 2025 года в </w:t>
      </w:r>
      <w:r w:rsidR="008F7A8C">
        <w:rPr>
          <w:rFonts w:ascii="Times New Roman" w:hAnsi="Times New Roman" w:cs="Times New Roman"/>
          <w:bCs/>
          <w:sz w:val="30"/>
          <w:szCs w:val="30"/>
        </w:rPr>
        <w:t>республик</w:t>
      </w:r>
      <w:r w:rsidR="00D70741">
        <w:rPr>
          <w:rFonts w:ascii="Times New Roman" w:hAnsi="Times New Roman" w:cs="Times New Roman"/>
          <w:bCs/>
          <w:sz w:val="30"/>
          <w:szCs w:val="30"/>
        </w:rPr>
        <w:t>е</w:t>
      </w:r>
      <w:r w:rsidR="008F7A8C" w:rsidRPr="009B0E9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D70741" w:rsidRPr="00D70741">
        <w:rPr>
          <w:rFonts w:ascii="Times New Roman" w:hAnsi="Times New Roman" w:cs="Times New Roman"/>
          <w:bCs/>
          <w:sz w:val="30"/>
          <w:szCs w:val="30"/>
        </w:rPr>
        <w:t xml:space="preserve">травмированных на производстве </w:t>
      </w:r>
      <w:r w:rsidR="00D70741">
        <w:rPr>
          <w:rFonts w:ascii="Times New Roman" w:hAnsi="Times New Roman" w:cs="Times New Roman"/>
          <w:bCs/>
          <w:sz w:val="30"/>
          <w:szCs w:val="30"/>
        </w:rPr>
        <w:t>составило</w:t>
      </w:r>
      <w:r w:rsidR="008F7A8C" w:rsidRPr="009B0E9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8F7A8C">
        <w:rPr>
          <w:rFonts w:ascii="Times New Roman" w:hAnsi="Times New Roman" w:cs="Times New Roman"/>
          <w:bCs/>
          <w:sz w:val="30"/>
          <w:szCs w:val="30"/>
        </w:rPr>
        <w:t xml:space="preserve">770 </w:t>
      </w:r>
      <w:r w:rsidR="00D70741">
        <w:rPr>
          <w:rFonts w:ascii="Times New Roman" w:hAnsi="Times New Roman" w:cs="Times New Roman"/>
          <w:bCs/>
          <w:sz w:val="30"/>
          <w:szCs w:val="30"/>
        </w:rPr>
        <w:t>человек</w:t>
      </w:r>
      <w:r w:rsidR="008F7A8C" w:rsidRPr="009B0E98">
        <w:rPr>
          <w:rFonts w:ascii="Times New Roman" w:hAnsi="Times New Roman" w:cs="Times New Roman"/>
          <w:bCs/>
          <w:sz w:val="30"/>
          <w:szCs w:val="30"/>
        </w:rPr>
        <w:t xml:space="preserve"> (2024</w:t>
      </w:r>
      <w:r w:rsidR="008F7A8C">
        <w:rPr>
          <w:rFonts w:ascii="Times New Roman" w:hAnsi="Times New Roman" w:cs="Times New Roman"/>
          <w:bCs/>
          <w:sz w:val="30"/>
          <w:szCs w:val="30"/>
        </w:rPr>
        <w:t>г.</w:t>
      </w:r>
      <w:r w:rsidR="008F7A8C" w:rsidRPr="009B0E9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8F7A8C">
        <w:rPr>
          <w:rFonts w:ascii="Times New Roman" w:hAnsi="Times New Roman" w:cs="Times New Roman"/>
          <w:bCs/>
          <w:sz w:val="30"/>
          <w:szCs w:val="30"/>
        </w:rPr>
        <w:t>–</w:t>
      </w:r>
      <w:r w:rsidR="008F7A8C" w:rsidRPr="009B0E9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8F7A8C">
        <w:rPr>
          <w:rFonts w:ascii="Times New Roman" w:hAnsi="Times New Roman" w:cs="Times New Roman"/>
          <w:bCs/>
          <w:sz w:val="30"/>
          <w:szCs w:val="30"/>
        </w:rPr>
        <w:t>802</w:t>
      </w:r>
      <w:r w:rsidR="008F7A8C" w:rsidRPr="009B0E98">
        <w:rPr>
          <w:rFonts w:ascii="Times New Roman" w:hAnsi="Times New Roman" w:cs="Times New Roman"/>
          <w:bCs/>
          <w:sz w:val="30"/>
          <w:szCs w:val="30"/>
        </w:rPr>
        <w:t>)</w:t>
      </w:r>
      <w:r w:rsidR="008F7A8C">
        <w:rPr>
          <w:rFonts w:ascii="Times New Roman" w:hAnsi="Times New Roman" w:cs="Times New Roman"/>
          <w:bCs/>
          <w:sz w:val="30"/>
          <w:szCs w:val="30"/>
        </w:rPr>
        <w:t xml:space="preserve">, уменьшение на 32%, </w:t>
      </w:r>
      <w:r w:rsidR="008F7A8C" w:rsidRPr="009B0E98">
        <w:rPr>
          <w:rFonts w:ascii="Times New Roman" w:hAnsi="Times New Roman" w:cs="Times New Roman"/>
          <w:bCs/>
          <w:sz w:val="30"/>
          <w:szCs w:val="30"/>
        </w:rPr>
        <w:t>из них</w:t>
      </w:r>
      <w:r w:rsidR="008F7A8C">
        <w:rPr>
          <w:rFonts w:ascii="Times New Roman" w:hAnsi="Times New Roman" w:cs="Times New Roman"/>
          <w:bCs/>
          <w:sz w:val="30"/>
          <w:szCs w:val="30"/>
        </w:rPr>
        <w:t xml:space="preserve"> со смертельным случаем 54</w:t>
      </w:r>
      <w:r w:rsidR="008F7A8C" w:rsidRPr="009B0E98">
        <w:rPr>
          <w:rFonts w:ascii="Times New Roman" w:hAnsi="Times New Roman" w:cs="Times New Roman"/>
          <w:bCs/>
          <w:sz w:val="30"/>
          <w:szCs w:val="30"/>
        </w:rPr>
        <w:t xml:space="preserve"> (2024</w:t>
      </w:r>
      <w:r w:rsidR="008F7A8C">
        <w:rPr>
          <w:rFonts w:ascii="Times New Roman" w:hAnsi="Times New Roman" w:cs="Times New Roman"/>
          <w:bCs/>
          <w:sz w:val="30"/>
          <w:szCs w:val="30"/>
        </w:rPr>
        <w:t>г.</w:t>
      </w:r>
      <w:r w:rsidR="008F7A8C" w:rsidRPr="009B0E9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8F7A8C">
        <w:rPr>
          <w:rFonts w:ascii="Times New Roman" w:hAnsi="Times New Roman" w:cs="Times New Roman"/>
          <w:bCs/>
          <w:sz w:val="30"/>
          <w:szCs w:val="30"/>
        </w:rPr>
        <w:t>–</w:t>
      </w:r>
      <w:r w:rsidR="008F7A8C" w:rsidRPr="009B0E9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8F7A8C">
        <w:rPr>
          <w:rFonts w:ascii="Times New Roman" w:hAnsi="Times New Roman" w:cs="Times New Roman"/>
          <w:bCs/>
          <w:sz w:val="30"/>
          <w:szCs w:val="30"/>
        </w:rPr>
        <w:t>43</w:t>
      </w:r>
      <w:r w:rsidR="008F7A8C" w:rsidRPr="009B0E98">
        <w:rPr>
          <w:rFonts w:ascii="Times New Roman" w:hAnsi="Times New Roman" w:cs="Times New Roman"/>
          <w:bCs/>
          <w:sz w:val="30"/>
          <w:szCs w:val="30"/>
        </w:rPr>
        <w:t>)</w:t>
      </w:r>
      <w:r w:rsidR="008F7A8C">
        <w:rPr>
          <w:rFonts w:ascii="Times New Roman" w:hAnsi="Times New Roman" w:cs="Times New Roman"/>
          <w:bCs/>
          <w:sz w:val="30"/>
          <w:szCs w:val="30"/>
        </w:rPr>
        <w:t>, увеличение на 11%</w:t>
      </w:r>
      <w:r w:rsidR="008F7A8C" w:rsidRPr="009B0E98"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14:paraId="3C0685D2" w14:textId="77777777" w:rsidR="007C1D37" w:rsidRDefault="004D7163" w:rsidP="008F7A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F7A8C">
        <w:rPr>
          <w:rFonts w:ascii="Times New Roman" w:eastAsia="Times New Roman" w:hAnsi="Times New Roman" w:cs="Times New Roman"/>
          <w:sz w:val="30"/>
          <w:szCs w:val="30"/>
        </w:rPr>
        <w:lastRenderedPageBreak/>
        <w:t>В последние годы тревожной тенденцией становится рост производственного травматизма, вызванного личной неосторожностью работников. Несмотря на внедрение современных технологий и ужесточение требований к охране труда, человеческий фактор продолжает оставаться одной из главных причин несчастных случаев на рабочем месте.</w:t>
      </w:r>
    </w:p>
    <w:p w14:paraId="31756FAC" w14:textId="61489185" w:rsidR="004D7163" w:rsidRDefault="004D7163" w:rsidP="007C1D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F7A8C">
        <w:rPr>
          <w:rFonts w:ascii="Times New Roman" w:eastAsia="Times New Roman" w:hAnsi="Times New Roman" w:cs="Times New Roman"/>
          <w:sz w:val="30"/>
          <w:szCs w:val="30"/>
        </w:rPr>
        <w:t>Эта проблема требует комплексного подхода, направленного на изменение культуры производства и повышение личной ответственности каждого работника.</w:t>
      </w:r>
    </w:p>
    <w:p w14:paraId="098A910C" w14:textId="77777777" w:rsidR="004D7163" w:rsidRPr="005D781A" w:rsidRDefault="004D7163" w:rsidP="005D781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5D781A">
        <w:rPr>
          <w:rFonts w:ascii="Times New Roman" w:eastAsia="Times New Roman" w:hAnsi="Times New Roman" w:cs="Times New Roman"/>
          <w:b/>
          <w:bCs/>
          <w:sz w:val="30"/>
          <w:szCs w:val="30"/>
        </w:rPr>
        <w:t>Почему растет травматизм из-за личной неосторожности?</w:t>
      </w:r>
    </w:p>
    <w:p w14:paraId="23EB3C0C" w14:textId="77777777" w:rsidR="004D7163" w:rsidRPr="008F7A8C" w:rsidRDefault="004D7163" w:rsidP="008F7A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F7A8C">
        <w:rPr>
          <w:rFonts w:ascii="Times New Roman" w:eastAsia="Times New Roman" w:hAnsi="Times New Roman" w:cs="Times New Roman"/>
          <w:sz w:val="30"/>
          <w:szCs w:val="30"/>
        </w:rPr>
        <w:t>Прежде чем говорить о профилактике, важно понять причины, лежащие в основе этой тенденции. К ним можно отнести:</w:t>
      </w:r>
    </w:p>
    <w:p w14:paraId="126B70AA" w14:textId="77777777" w:rsidR="004D7163" w:rsidRPr="008F7A8C" w:rsidRDefault="004D7163" w:rsidP="005D7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F7A8C">
        <w:rPr>
          <w:rFonts w:ascii="Times New Roman" w:eastAsia="Times New Roman" w:hAnsi="Times New Roman" w:cs="Times New Roman"/>
          <w:b/>
          <w:bCs/>
          <w:sz w:val="30"/>
          <w:szCs w:val="30"/>
        </w:rPr>
        <w:t>Недостаточная осведомленность:</w:t>
      </w:r>
      <w:r w:rsidRPr="008F7A8C">
        <w:rPr>
          <w:rFonts w:ascii="Times New Roman" w:eastAsia="Times New Roman" w:hAnsi="Times New Roman" w:cs="Times New Roman"/>
          <w:sz w:val="30"/>
          <w:szCs w:val="30"/>
        </w:rPr>
        <w:t xml:space="preserve"> работники могут не до конца понимать риски, связанные с их работой, или не знать правил безопасного их выполнения.</w:t>
      </w:r>
    </w:p>
    <w:p w14:paraId="3ECDF2DA" w14:textId="77777777" w:rsidR="004D7163" w:rsidRPr="008F7A8C" w:rsidRDefault="004D7163" w:rsidP="005D7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F7A8C">
        <w:rPr>
          <w:rFonts w:ascii="Times New Roman" w:eastAsia="Times New Roman" w:hAnsi="Times New Roman" w:cs="Times New Roman"/>
          <w:b/>
          <w:bCs/>
          <w:sz w:val="30"/>
          <w:szCs w:val="30"/>
        </w:rPr>
        <w:t>Пренебрежение правилами охраны труда:</w:t>
      </w:r>
      <w:r w:rsidRPr="008F7A8C">
        <w:rPr>
          <w:rFonts w:ascii="Times New Roman" w:eastAsia="Times New Roman" w:hAnsi="Times New Roman" w:cs="Times New Roman"/>
          <w:sz w:val="30"/>
          <w:szCs w:val="30"/>
        </w:rPr>
        <w:t xml:space="preserve"> даже зная правила, работники могут игнорировать их из-за спешки, усталости, самоуверенности или простого нежелания тратить время.</w:t>
      </w:r>
    </w:p>
    <w:p w14:paraId="7DEA6328" w14:textId="77777777" w:rsidR="004D7163" w:rsidRPr="008F7A8C" w:rsidRDefault="004D7163" w:rsidP="005D7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F7A8C">
        <w:rPr>
          <w:rFonts w:ascii="Times New Roman" w:eastAsia="Times New Roman" w:hAnsi="Times New Roman" w:cs="Times New Roman"/>
          <w:b/>
          <w:bCs/>
          <w:sz w:val="30"/>
          <w:szCs w:val="30"/>
        </w:rPr>
        <w:t>Недостаточная мотивация:</w:t>
      </w:r>
      <w:r w:rsidRPr="008F7A8C">
        <w:rPr>
          <w:rFonts w:ascii="Times New Roman" w:eastAsia="Times New Roman" w:hAnsi="Times New Roman" w:cs="Times New Roman"/>
          <w:sz w:val="30"/>
          <w:szCs w:val="30"/>
        </w:rPr>
        <w:t xml:space="preserve"> отсутствие стимулов для соблюдения правил охраны труда и, наоборот, наличие стимулов для их нарушения (например, премия за скорость выполнения работы) может привести к неосторожным действиям.</w:t>
      </w:r>
    </w:p>
    <w:p w14:paraId="23EAE27B" w14:textId="77777777" w:rsidR="004D7163" w:rsidRPr="008F7A8C" w:rsidRDefault="004D7163" w:rsidP="005D7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F7A8C">
        <w:rPr>
          <w:rFonts w:ascii="Times New Roman" w:eastAsia="Times New Roman" w:hAnsi="Times New Roman" w:cs="Times New Roman"/>
          <w:b/>
          <w:bCs/>
          <w:sz w:val="30"/>
          <w:szCs w:val="30"/>
        </w:rPr>
        <w:t>Усталость и стресс:</w:t>
      </w:r>
      <w:r w:rsidRPr="008F7A8C">
        <w:rPr>
          <w:rFonts w:ascii="Times New Roman" w:eastAsia="Times New Roman" w:hAnsi="Times New Roman" w:cs="Times New Roman"/>
          <w:sz w:val="30"/>
          <w:szCs w:val="30"/>
        </w:rPr>
        <w:t xml:space="preserve"> переутомление и высокий уровень стресса снижают концентрацию внимания и увеличивают вероятность ошибок.</w:t>
      </w:r>
    </w:p>
    <w:p w14:paraId="04FF405C" w14:textId="77777777" w:rsidR="004D7163" w:rsidRPr="008F7A8C" w:rsidRDefault="004D7163" w:rsidP="005D7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F7A8C">
        <w:rPr>
          <w:rFonts w:ascii="Times New Roman" w:eastAsia="Times New Roman" w:hAnsi="Times New Roman" w:cs="Times New Roman"/>
          <w:b/>
          <w:bCs/>
          <w:sz w:val="30"/>
          <w:szCs w:val="30"/>
        </w:rPr>
        <w:t>Недостаточный контроль:</w:t>
      </w:r>
      <w:r w:rsidRPr="008F7A8C">
        <w:rPr>
          <w:rFonts w:ascii="Times New Roman" w:eastAsia="Times New Roman" w:hAnsi="Times New Roman" w:cs="Times New Roman"/>
          <w:sz w:val="30"/>
          <w:szCs w:val="30"/>
        </w:rPr>
        <w:t xml:space="preserve"> слабый контроль со стороны руководства за соблюдением правил охраны труда может создать ощущение безнаказанности и способствовать неосторожному поведению.</w:t>
      </w:r>
    </w:p>
    <w:p w14:paraId="4F54BB53" w14:textId="03A81DF2" w:rsidR="004D7163" w:rsidRPr="008F7A8C" w:rsidRDefault="004D7163" w:rsidP="005D7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F7A8C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Культура </w:t>
      </w:r>
      <w:r w:rsidR="00490441">
        <w:rPr>
          <w:rFonts w:ascii="Times New Roman" w:eastAsia="Times New Roman" w:hAnsi="Times New Roman" w:cs="Times New Roman"/>
          <w:b/>
          <w:bCs/>
          <w:sz w:val="30"/>
          <w:szCs w:val="30"/>
        </w:rPr>
        <w:t>«</w:t>
      </w:r>
      <w:r w:rsidRPr="008F7A8C">
        <w:rPr>
          <w:rFonts w:ascii="Times New Roman" w:eastAsia="Times New Roman" w:hAnsi="Times New Roman" w:cs="Times New Roman"/>
          <w:b/>
          <w:bCs/>
          <w:sz w:val="30"/>
          <w:szCs w:val="30"/>
        </w:rPr>
        <w:t>авось пронесет</w:t>
      </w:r>
      <w:r w:rsidR="00490441">
        <w:rPr>
          <w:rFonts w:ascii="Times New Roman" w:eastAsia="Times New Roman" w:hAnsi="Times New Roman" w:cs="Times New Roman"/>
          <w:b/>
          <w:bCs/>
          <w:sz w:val="30"/>
          <w:szCs w:val="30"/>
        </w:rPr>
        <w:t>»</w:t>
      </w:r>
      <w:r w:rsidRPr="008F7A8C">
        <w:rPr>
          <w:rFonts w:ascii="Times New Roman" w:eastAsia="Times New Roman" w:hAnsi="Times New Roman" w:cs="Times New Roman"/>
          <w:b/>
          <w:bCs/>
          <w:sz w:val="30"/>
          <w:szCs w:val="30"/>
        </w:rPr>
        <w:t>:</w:t>
      </w:r>
      <w:r w:rsidRPr="008F7A8C">
        <w:rPr>
          <w:rFonts w:ascii="Times New Roman" w:eastAsia="Times New Roman" w:hAnsi="Times New Roman" w:cs="Times New Roman"/>
          <w:sz w:val="30"/>
          <w:szCs w:val="30"/>
        </w:rPr>
        <w:t xml:space="preserve"> в некоторых коллективах может существовать негласное поощрение рискованного поведения и пренебрежения правилами охраны труда.</w:t>
      </w:r>
    </w:p>
    <w:p w14:paraId="10A5FBC2" w14:textId="34087405" w:rsidR="004D7163" w:rsidRPr="008F7A8C" w:rsidRDefault="004D7163" w:rsidP="005D7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F7A8C">
        <w:rPr>
          <w:rFonts w:ascii="Times New Roman" w:eastAsia="Times New Roman" w:hAnsi="Times New Roman" w:cs="Times New Roman"/>
          <w:b/>
          <w:bCs/>
          <w:sz w:val="30"/>
          <w:szCs w:val="30"/>
        </w:rPr>
        <w:t>Как профилактировать травматизм из-за личной неосторожности?</w:t>
      </w:r>
      <w:r w:rsidRPr="008F7A8C">
        <w:rPr>
          <w:rFonts w:ascii="Times New Roman" w:eastAsia="Times New Roman" w:hAnsi="Times New Roman" w:cs="Times New Roman"/>
          <w:sz w:val="30"/>
          <w:szCs w:val="30"/>
        </w:rPr>
        <w:br/>
      </w:r>
      <w:r w:rsidR="005D781A">
        <w:rPr>
          <w:rFonts w:ascii="Times New Roman" w:eastAsia="Times New Roman" w:hAnsi="Times New Roman" w:cs="Times New Roman"/>
          <w:sz w:val="30"/>
          <w:szCs w:val="30"/>
        </w:rPr>
        <w:t xml:space="preserve">         </w:t>
      </w:r>
      <w:r w:rsidRPr="008F7A8C">
        <w:rPr>
          <w:rFonts w:ascii="Times New Roman" w:eastAsia="Times New Roman" w:hAnsi="Times New Roman" w:cs="Times New Roman"/>
          <w:sz w:val="30"/>
          <w:szCs w:val="30"/>
        </w:rPr>
        <w:t>Эффективная профилактика требует комплексного подхода, включающего следующие меры:</w:t>
      </w:r>
    </w:p>
    <w:p w14:paraId="4AB807D6" w14:textId="77777777" w:rsidR="004D7163" w:rsidRPr="008F7A8C" w:rsidRDefault="004D7163" w:rsidP="005D7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F7A8C">
        <w:rPr>
          <w:rFonts w:ascii="Times New Roman" w:eastAsia="Times New Roman" w:hAnsi="Times New Roman" w:cs="Times New Roman"/>
          <w:b/>
          <w:bCs/>
          <w:sz w:val="30"/>
          <w:szCs w:val="30"/>
        </w:rPr>
        <w:t>1. Усиление обучения и инструктажа по охране труда:</w:t>
      </w:r>
    </w:p>
    <w:p w14:paraId="1111713A" w14:textId="77777777" w:rsidR="004D7163" w:rsidRPr="008F7A8C" w:rsidRDefault="004D7163" w:rsidP="005D7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F7A8C">
        <w:rPr>
          <w:rFonts w:ascii="Times New Roman" w:eastAsia="Times New Roman" w:hAnsi="Times New Roman" w:cs="Times New Roman"/>
          <w:b/>
          <w:bCs/>
          <w:sz w:val="30"/>
          <w:szCs w:val="30"/>
        </w:rPr>
        <w:t>Регулярное и качественное обучение:</w:t>
      </w:r>
      <w:r w:rsidRPr="008F7A8C">
        <w:rPr>
          <w:rFonts w:ascii="Times New Roman" w:eastAsia="Times New Roman" w:hAnsi="Times New Roman" w:cs="Times New Roman"/>
          <w:sz w:val="30"/>
          <w:szCs w:val="30"/>
        </w:rPr>
        <w:t xml:space="preserve"> необходимо проводить регулярные инструктажи по охране труда, адаптированные к конкретным видам работ и используемому оборудованию. Обучение должно быть интерактивным, с использованием практических примеров и разбором реальных случаев.</w:t>
      </w:r>
    </w:p>
    <w:p w14:paraId="65317D02" w14:textId="77777777" w:rsidR="004D7163" w:rsidRPr="008F7A8C" w:rsidRDefault="004D7163" w:rsidP="005D7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F7A8C">
        <w:rPr>
          <w:rFonts w:ascii="Times New Roman" w:eastAsia="Times New Roman" w:hAnsi="Times New Roman" w:cs="Times New Roman"/>
          <w:b/>
          <w:bCs/>
          <w:sz w:val="30"/>
          <w:szCs w:val="30"/>
        </w:rPr>
        <w:t>Проверка знаний:</w:t>
      </w:r>
      <w:r w:rsidRPr="008F7A8C">
        <w:rPr>
          <w:rFonts w:ascii="Times New Roman" w:eastAsia="Times New Roman" w:hAnsi="Times New Roman" w:cs="Times New Roman"/>
          <w:sz w:val="30"/>
          <w:szCs w:val="30"/>
        </w:rPr>
        <w:t xml:space="preserve"> важно регулярно проверять знания работников по вопросам охраны труда, используя тесты, опросы и практические задания.</w:t>
      </w:r>
    </w:p>
    <w:p w14:paraId="3695A5BF" w14:textId="77777777" w:rsidR="004D7163" w:rsidRPr="008F7A8C" w:rsidRDefault="004D7163" w:rsidP="005D7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F7A8C">
        <w:rPr>
          <w:rFonts w:ascii="Times New Roman" w:eastAsia="Times New Roman" w:hAnsi="Times New Roman" w:cs="Times New Roman"/>
          <w:b/>
          <w:bCs/>
          <w:sz w:val="30"/>
          <w:szCs w:val="30"/>
        </w:rPr>
        <w:lastRenderedPageBreak/>
        <w:t>Обучение безопасным методам работы:</w:t>
      </w:r>
      <w:r w:rsidRPr="008F7A8C">
        <w:rPr>
          <w:rFonts w:ascii="Times New Roman" w:eastAsia="Times New Roman" w:hAnsi="Times New Roman" w:cs="Times New Roman"/>
          <w:sz w:val="30"/>
          <w:szCs w:val="30"/>
        </w:rPr>
        <w:t xml:space="preserve"> необходимо обучать работников не только правилам безопасности, но и безопасным методам выполнения конкретных работ.</w:t>
      </w:r>
    </w:p>
    <w:p w14:paraId="0FD9C25C" w14:textId="4357AEF8" w:rsidR="004D7163" w:rsidRPr="008F7A8C" w:rsidRDefault="004D7163" w:rsidP="005D7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F7A8C">
        <w:rPr>
          <w:rFonts w:ascii="Times New Roman" w:eastAsia="Times New Roman" w:hAnsi="Times New Roman" w:cs="Times New Roman"/>
          <w:b/>
          <w:bCs/>
          <w:sz w:val="30"/>
          <w:szCs w:val="30"/>
        </w:rPr>
        <w:t>Обучение распознаванию опасностей:</w:t>
      </w:r>
      <w:r w:rsidRPr="008F7A8C">
        <w:rPr>
          <w:rFonts w:ascii="Times New Roman" w:eastAsia="Times New Roman" w:hAnsi="Times New Roman" w:cs="Times New Roman"/>
          <w:sz w:val="30"/>
          <w:szCs w:val="30"/>
        </w:rPr>
        <w:t xml:space="preserve"> работники должны уметь выявлять потенциальные опасности на рабочем месте и принимать меры для их устранения.</w:t>
      </w:r>
    </w:p>
    <w:p w14:paraId="30020D74" w14:textId="77777777" w:rsidR="004D7163" w:rsidRPr="008F7A8C" w:rsidRDefault="004D7163" w:rsidP="005D7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F7A8C">
        <w:rPr>
          <w:rFonts w:ascii="Times New Roman" w:eastAsia="Times New Roman" w:hAnsi="Times New Roman" w:cs="Times New Roman"/>
          <w:b/>
          <w:bCs/>
          <w:sz w:val="30"/>
          <w:szCs w:val="30"/>
        </w:rPr>
        <w:t>2. Создание культуры производства:</w:t>
      </w:r>
    </w:p>
    <w:p w14:paraId="59CAE04C" w14:textId="77777777" w:rsidR="004D7163" w:rsidRPr="008F7A8C" w:rsidRDefault="004D7163" w:rsidP="005D7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F7A8C">
        <w:rPr>
          <w:rFonts w:ascii="Times New Roman" w:eastAsia="Times New Roman" w:hAnsi="Times New Roman" w:cs="Times New Roman"/>
          <w:b/>
          <w:bCs/>
          <w:sz w:val="30"/>
          <w:szCs w:val="30"/>
        </w:rPr>
        <w:t>Личный пример руководства:</w:t>
      </w:r>
      <w:r w:rsidRPr="008F7A8C">
        <w:rPr>
          <w:rFonts w:ascii="Times New Roman" w:eastAsia="Times New Roman" w:hAnsi="Times New Roman" w:cs="Times New Roman"/>
          <w:sz w:val="30"/>
          <w:szCs w:val="30"/>
        </w:rPr>
        <w:t xml:space="preserve"> руководители всех уровней должны демонстрировать приверженность принципам безопасности и соблюдать правила охраны труда.</w:t>
      </w:r>
    </w:p>
    <w:p w14:paraId="570BB68C" w14:textId="77777777" w:rsidR="004D7163" w:rsidRPr="008F7A8C" w:rsidRDefault="004D7163" w:rsidP="005D7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F7A8C">
        <w:rPr>
          <w:rFonts w:ascii="Times New Roman" w:eastAsia="Times New Roman" w:hAnsi="Times New Roman" w:cs="Times New Roman"/>
          <w:b/>
          <w:bCs/>
          <w:sz w:val="30"/>
          <w:szCs w:val="30"/>
        </w:rPr>
        <w:t>Вовлечение работников в процесс обеспечения безопасности:</w:t>
      </w:r>
      <w:r w:rsidRPr="008F7A8C">
        <w:rPr>
          <w:rFonts w:ascii="Times New Roman" w:eastAsia="Times New Roman" w:hAnsi="Times New Roman" w:cs="Times New Roman"/>
          <w:sz w:val="30"/>
          <w:szCs w:val="30"/>
        </w:rPr>
        <w:t xml:space="preserve"> необходимо привлекать работников к разработке и внедрению мер по охране труда, учитывать их мнение и предложения.</w:t>
      </w:r>
    </w:p>
    <w:p w14:paraId="77670B1F" w14:textId="77777777" w:rsidR="004D7163" w:rsidRPr="008F7A8C" w:rsidRDefault="004D7163" w:rsidP="005D7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F7A8C">
        <w:rPr>
          <w:rFonts w:ascii="Times New Roman" w:eastAsia="Times New Roman" w:hAnsi="Times New Roman" w:cs="Times New Roman"/>
          <w:b/>
          <w:bCs/>
          <w:sz w:val="30"/>
          <w:szCs w:val="30"/>
        </w:rPr>
        <w:t>Поощрение безопасного поведения:</w:t>
      </w:r>
      <w:r w:rsidRPr="008F7A8C">
        <w:rPr>
          <w:rFonts w:ascii="Times New Roman" w:eastAsia="Times New Roman" w:hAnsi="Times New Roman" w:cs="Times New Roman"/>
          <w:sz w:val="30"/>
          <w:szCs w:val="30"/>
        </w:rPr>
        <w:t xml:space="preserve"> необходимо разработать систему поощрения работников за соблюдение правил охраны труда и активное участие в обеспечении безопасных условий труда.</w:t>
      </w:r>
    </w:p>
    <w:p w14:paraId="170F1AC7" w14:textId="43331E48" w:rsidR="004D7163" w:rsidRPr="008F7A8C" w:rsidRDefault="004D7163" w:rsidP="005D7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F7A8C">
        <w:rPr>
          <w:rFonts w:ascii="Times New Roman" w:eastAsia="Times New Roman" w:hAnsi="Times New Roman" w:cs="Times New Roman"/>
          <w:b/>
          <w:bCs/>
          <w:sz w:val="30"/>
          <w:szCs w:val="30"/>
        </w:rPr>
        <w:t>Нетерпимость к нарушениям:</w:t>
      </w:r>
      <w:r w:rsidRPr="008F7A8C">
        <w:rPr>
          <w:rFonts w:ascii="Times New Roman" w:eastAsia="Times New Roman" w:hAnsi="Times New Roman" w:cs="Times New Roman"/>
          <w:sz w:val="30"/>
          <w:szCs w:val="30"/>
        </w:rPr>
        <w:t xml:space="preserve"> необходимо жестко пресекать любые нарушения правил охраны труда и применять дисциплинарные меры к нарушителям.</w:t>
      </w:r>
    </w:p>
    <w:p w14:paraId="3982F333" w14:textId="77777777" w:rsidR="004D7163" w:rsidRPr="008F7A8C" w:rsidRDefault="004D7163" w:rsidP="005D7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F7A8C">
        <w:rPr>
          <w:rFonts w:ascii="Times New Roman" w:eastAsia="Times New Roman" w:hAnsi="Times New Roman" w:cs="Times New Roman"/>
          <w:b/>
          <w:bCs/>
          <w:sz w:val="30"/>
          <w:szCs w:val="30"/>
        </w:rPr>
        <w:t>3. Улучшение условий труда:</w:t>
      </w:r>
    </w:p>
    <w:p w14:paraId="6FB8BA20" w14:textId="77777777" w:rsidR="004D7163" w:rsidRPr="008F7A8C" w:rsidRDefault="004D7163" w:rsidP="005D7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F7A8C">
        <w:rPr>
          <w:rFonts w:ascii="Times New Roman" w:eastAsia="Times New Roman" w:hAnsi="Times New Roman" w:cs="Times New Roman"/>
          <w:b/>
          <w:bCs/>
          <w:sz w:val="30"/>
          <w:szCs w:val="30"/>
        </w:rPr>
        <w:t>Обеспечение безопасного оборудования и инструментов:</w:t>
      </w:r>
      <w:r w:rsidRPr="008F7A8C">
        <w:rPr>
          <w:rFonts w:ascii="Times New Roman" w:eastAsia="Times New Roman" w:hAnsi="Times New Roman" w:cs="Times New Roman"/>
          <w:sz w:val="30"/>
          <w:szCs w:val="30"/>
        </w:rPr>
        <w:t xml:space="preserve"> необходимо использовать только исправное и безопасное оборудование и инструменты, регулярно проводить их техническое обслуживание и ремонт.</w:t>
      </w:r>
    </w:p>
    <w:p w14:paraId="1CC94C39" w14:textId="77777777" w:rsidR="004D7163" w:rsidRPr="008F7A8C" w:rsidRDefault="004D7163" w:rsidP="005D7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F7A8C">
        <w:rPr>
          <w:rFonts w:ascii="Times New Roman" w:eastAsia="Times New Roman" w:hAnsi="Times New Roman" w:cs="Times New Roman"/>
          <w:b/>
          <w:bCs/>
          <w:sz w:val="30"/>
          <w:szCs w:val="30"/>
        </w:rPr>
        <w:t>Обеспечение средствами индивидуальной защиты (далее - СИЗ):</w:t>
      </w:r>
      <w:r w:rsidRPr="008F7A8C">
        <w:rPr>
          <w:rFonts w:ascii="Times New Roman" w:eastAsia="Times New Roman" w:hAnsi="Times New Roman" w:cs="Times New Roman"/>
          <w:sz w:val="30"/>
          <w:szCs w:val="30"/>
        </w:rPr>
        <w:t xml:space="preserve"> необходимо обеспечивать работников необходимыми СИЗ и контролировать их правильное использование. СИЗ должны быть удобными, соответствовать выполняемой работе и обеспечивать надежную защиту от опасностей.</w:t>
      </w:r>
    </w:p>
    <w:p w14:paraId="717DDE14" w14:textId="77777777" w:rsidR="004D7163" w:rsidRPr="008F7A8C" w:rsidRDefault="004D7163" w:rsidP="005D7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F7A8C">
        <w:rPr>
          <w:rFonts w:ascii="Times New Roman" w:eastAsia="Times New Roman" w:hAnsi="Times New Roman" w:cs="Times New Roman"/>
          <w:b/>
          <w:bCs/>
          <w:sz w:val="30"/>
          <w:szCs w:val="30"/>
        </w:rPr>
        <w:t>Оптимизация рабочих процессов:</w:t>
      </w:r>
      <w:r w:rsidRPr="008F7A8C">
        <w:rPr>
          <w:rFonts w:ascii="Times New Roman" w:eastAsia="Times New Roman" w:hAnsi="Times New Roman" w:cs="Times New Roman"/>
          <w:sz w:val="30"/>
          <w:szCs w:val="30"/>
        </w:rPr>
        <w:t xml:space="preserve"> необходимо оптимизировать рабочие процессы, чтобы снизить физическую и психологическую нагрузку на работников.</w:t>
      </w:r>
    </w:p>
    <w:p w14:paraId="04BD8806" w14:textId="77777777" w:rsidR="004D7163" w:rsidRPr="008F7A8C" w:rsidRDefault="004D7163" w:rsidP="005D7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F7A8C">
        <w:rPr>
          <w:rFonts w:ascii="Times New Roman" w:eastAsia="Times New Roman" w:hAnsi="Times New Roman" w:cs="Times New Roman"/>
          <w:b/>
          <w:bCs/>
          <w:sz w:val="30"/>
          <w:szCs w:val="30"/>
        </w:rPr>
        <w:t>Обеспечение комфортных условий труда:</w:t>
      </w:r>
      <w:r w:rsidRPr="008F7A8C">
        <w:rPr>
          <w:rFonts w:ascii="Times New Roman" w:eastAsia="Times New Roman" w:hAnsi="Times New Roman" w:cs="Times New Roman"/>
          <w:sz w:val="30"/>
          <w:szCs w:val="30"/>
        </w:rPr>
        <w:t xml:space="preserve"> необходимо обеспечивать комфортные условия труда, включая достаточное освещение, вентиляцию, температуру и влажность.</w:t>
      </w:r>
    </w:p>
    <w:p w14:paraId="145A40CE" w14:textId="1B1D93BD" w:rsidR="004D7163" w:rsidRPr="008F7A8C" w:rsidRDefault="004D7163" w:rsidP="005D7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F7A8C">
        <w:rPr>
          <w:rFonts w:ascii="Times New Roman" w:eastAsia="Times New Roman" w:hAnsi="Times New Roman" w:cs="Times New Roman"/>
          <w:b/>
          <w:bCs/>
          <w:sz w:val="30"/>
          <w:szCs w:val="30"/>
        </w:rPr>
        <w:t>Регулярные перерывы:</w:t>
      </w:r>
      <w:r w:rsidRPr="008F7A8C">
        <w:rPr>
          <w:rFonts w:ascii="Times New Roman" w:eastAsia="Times New Roman" w:hAnsi="Times New Roman" w:cs="Times New Roman"/>
          <w:sz w:val="30"/>
          <w:szCs w:val="30"/>
        </w:rPr>
        <w:t xml:space="preserve"> необходимо предоставлять работникам регулярные перерывы для отдыха и восстановления сил.</w:t>
      </w:r>
    </w:p>
    <w:p w14:paraId="6574EB30" w14:textId="77777777" w:rsidR="004D7163" w:rsidRPr="008F7A8C" w:rsidRDefault="004D7163" w:rsidP="005D7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F7A8C">
        <w:rPr>
          <w:rFonts w:ascii="Times New Roman" w:eastAsia="Times New Roman" w:hAnsi="Times New Roman" w:cs="Times New Roman"/>
          <w:b/>
          <w:bCs/>
          <w:sz w:val="30"/>
          <w:szCs w:val="30"/>
        </w:rPr>
        <w:t>4. Усиление контроля:</w:t>
      </w:r>
    </w:p>
    <w:p w14:paraId="516F6DCC" w14:textId="77777777" w:rsidR="004D7163" w:rsidRPr="008F7A8C" w:rsidRDefault="004D7163" w:rsidP="005D7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F7A8C">
        <w:rPr>
          <w:rFonts w:ascii="Times New Roman" w:eastAsia="Times New Roman" w:hAnsi="Times New Roman" w:cs="Times New Roman"/>
          <w:b/>
          <w:bCs/>
          <w:sz w:val="30"/>
          <w:szCs w:val="30"/>
        </w:rPr>
        <w:t>Регулярные проверки:</w:t>
      </w:r>
      <w:r w:rsidRPr="008F7A8C">
        <w:rPr>
          <w:rFonts w:ascii="Times New Roman" w:eastAsia="Times New Roman" w:hAnsi="Times New Roman" w:cs="Times New Roman"/>
          <w:sz w:val="30"/>
          <w:szCs w:val="30"/>
        </w:rPr>
        <w:t xml:space="preserve"> необходимо регулярно проводить проверки соблюдения требований по охране труда на рабочих местах.</w:t>
      </w:r>
    </w:p>
    <w:p w14:paraId="3AD41163" w14:textId="77777777" w:rsidR="004D7163" w:rsidRPr="008F7A8C" w:rsidRDefault="004D7163" w:rsidP="005D7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F7A8C">
        <w:rPr>
          <w:rFonts w:ascii="Times New Roman" w:eastAsia="Times New Roman" w:hAnsi="Times New Roman" w:cs="Times New Roman"/>
          <w:b/>
          <w:bCs/>
          <w:sz w:val="30"/>
          <w:szCs w:val="30"/>
        </w:rPr>
        <w:t>Использование систем видеонаблюдения:</w:t>
      </w:r>
      <w:r w:rsidRPr="008F7A8C">
        <w:rPr>
          <w:rFonts w:ascii="Times New Roman" w:eastAsia="Times New Roman" w:hAnsi="Times New Roman" w:cs="Times New Roman"/>
          <w:sz w:val="30"/>
          <w:szCs w:val="30"/>
        </w:rPr>
        <w:t xml:space="preserve"> в некоторых случаях целесообразно использовать системы видеонаблюдения для контроля за соблюдением требований по охране труда.</w:t>
      </w:r>
    </w:p>
    <w:p w14:paraId="7FE98083" w14:textId="58B97C7F" w:rsidR="004D7163" w:rsidRPr="008F7A8C" w:rsidRDefault="004D7163" w:rsidP="005D7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F7A8C">
        <w:rPr>
          <w:rFonts w:ascii="Times New Roman" w:eastAsia="Times New Roman" w:hAnsi="Times New Roman" w:cs="Times New Roman"/>
          <w:b/>
          <w:bCs/>
          <w:sz w:val="30"/>
          <w:szCs w:val="30"/>
        </w:rPr>
        <w:lastRenderedPageBreak/>
        <w:t>Проведение расследований несчастных случаев:</w:t>
      </w:r>
      <w:r w:rsidRPr="008F7A8C">
        <w:rPr>
          <w:rFonts w:ascii="Times New Roman" w:eastAsia="Times New Roman" w:hAnsi="Times New Roman" w:cs="Times New Roman"/>
          <w:sz w:val="30"/>
          <w:szCs w:val="30"/>
        </w:rPr>
        <w:t xml:space="preserve"> необходимо тщательно расследовать все несчастные случаи на производстве, выявлять их причины и принимать меры для предотвращения их повторения.</w:t>
      </w:r>
    </w:p>
    <w:p w14:paraId="3BF42E15" w14:textId="77777777" w:rsidR="004D7163" w:rsidRPr="008F7A8C" w:rsidRDefault="004D7163" w:rsidP="005D7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F7A8C">
        <w:rPr>
          <w:rFonts w:ascii="Times New Roman" w:eastAsia="Times New Roman" w:hAnsi="Times New Roman" w:cs="Times New Roman"/>
          <w:b/>
          <w:bCs/>
          <w:sz w:val="30"/>
          <w:szCs w:val="30"/>
        </w:rPr>
        <w:t>5. Мотивация к безопасному поведению:</w:t>
      </w:r>
    </w:p>
    <w:p w14:paraId="2198A549" w14:textId="77777777" w:rsidR="004D7163" w:rsidRPr="008F7A8C" w:rsidRDefault="004D7163" w:rsidP="005D7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F7A8C">
        <w:rPr>
          <w:rFonts w:ascii="Times New Roman" w:eastAsia="Times New Roman" w:hAnsi="Times New Roman" w:cs="Times New Roman"/>
          <w:b/>
          <w:bCs/>
          <w:sz w:val="30"/>
          <w:szCs w:val="30"/>
        </w:rPr>
        <w:t>Разработка системы мотивации:</w:t>
      </w:r>
      <w:r w:rsidRPr="008F7A8C">
        <w:rPr>
          <w:rFonts w:ascii="Times New Roman" w:eastAsia="Times New Roman" w:hAnsi="Times New Roman" w:cs="Times New Roman"/>
          <w:sz w:val="30"/>
          <w:szCs w:val="30"/>
        </w:rPr>
        <w:t xml:space="preserve"> необходимо разработать систему мотивации, которая поощряет безопасное поведение и наказывает за нарушения правил охраны труда.</w:t>
      </w:r>
    </w:p>
    <w:p w14:paraId="7809AA32" w14:textId="77777777" w:rsidR="004D7163" w:rsidRPr="008F7A8C" w:rsidRDefault="004D7163" w:rsidP="005D7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F7A8C">
        <w:rPr>
          <w:rFonts w:ascii="Times New Roman" w:eastAsia="Times New Roman" w:hAnsi="Times New Roman" w:cs="Times New Roman"/>
          <w:b/>
          <w:bCs/>
          <w:sz w:val="30"/>
          <w:szCs w:val="30"/>
        </w:rPr>
        <w:t>Примеры мотивации:</w:t>
      </w:r>
    </w:p>
    <w:p w14:paraId="25D347B6" w14:textId="77777777" w:rsidR="004D7163" w:rsidRPr="008F7A8C" w:rsidRDefault="004D7163" w:rsidP="005D7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F7A8C">
        <w:rPr>
          <w:rFonts w:ascii="Times New Roman" w:eastAsia="Times New Roman" w:hAnsi="Times New Roman" w:cs="Times New Roman"/>
          <w:b/>
          <w:bCs/>
          <w:sz w:val="30"/>
          <w:szCs w:val="30"/>
        </w:rPr>
        <w:t>Премии за отсутствие травм:</w:t>
      </w:r>
      <w:r w:rsidRPr="008F7A8C">
        <w:rPr>
          <w:rFonts w:ascii="Times New Roman" w:eastAsia="Times New Roman" w:hAnsi="Times New Roman" w:cs="Times New Roman"/>
          <w:sz w:val="30"/>
          <w:szCs w:val="30"/>
        </w:rPr>
        <w:t xml:space="preserve"> выплата премий работникам, которые не допускали травм в течение определенного периода времени.</w:t>
      </w:r>
    </w:p>
    <w:p w14:paraId="3572DB39" w14:textId="06996955" w:rsidR="004D7163" w:rsidRPr="008F7A8C" w:rsidRDefault="004D7163" w:rsidP="005D7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F7A8C">
        <w:rPr>
          <w:rFonts w:ascii="Times New Roman" w:eastAsia="Times New Roman" w:hAnsi="Times New Roman" w:cs="Times New Roman"/>
          <w:b/>
          <w:bCs/>
          <w:sz w:val="30"/>
          <w:szCs w:val="30"/>
        </w:rPr>
        <w:t>Конкурсы на лучшее предложение по улучшению условий труда:</w:t>
      </w:r>
      <w:r w:rsidRPr="008F7A8C">
        <w:rPr>
          <w:rFonts w:ascii="Times New Roman" w:eastAsia="Times New Roman" w:hAnsi="Times New Roman" w:cs="Times New Roman"/>
          <w:sz w:val="30"/>
          <w:szCs w:val="30"/>
        </w:rPr>
        <w:t xml:space="preserve"> проведение конкурсов на лучшее предложение по улучшению условий труда на рабочем месте.</w:t>
      </w:r>
    </w:p>
    <w:p w14:paraId="1250E5D6" w14:textId="1219E985" w:rsidR="004D7163" w:rsidRPr="008F7A8C" w:rsidRDefault="004D7163" w:rsidP="005D78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F7A8C">
        <w:rPr>
          <w:rFonts w:ascii="Times New Roman" w:eastAsia="Times New Roman" w:hAnsi="Times New Roman" w:cs="Times New Roman"/>
          <w:b/>
          <w:bCs/>
          <w:sz w:val="30"/>
          <w:szCs w:val="30"/>
        </w:rPr>
        <w:t>Признание заслуг:</w:t>
      </w:r>
      <w:r w:rsidRPr="008F7A8C">
        <w:rPr>
          <w:rFonts w:ascii="Times New Roman" w:eastAsia="Times New Roman" w:hAnsi="Times New Roman" w:cs="Times New Roman"/>
          <w:sz w:val="30"/>
          <w:szCs w:val="30"/>
        </w:rPr>
        <w:t xml:space="preserve"> публичное признание заслуг работников, которые внесли значительный вклад в обеспечение безопасности.</w:t>
      </w:r>
    </w:p>
    <w:p w14:paraId="448E0B33" w14:textId="6562A0BA" w:rsidR="004D7163" w:rsidRDefault="004D7163" w:rsidP="008F7A8C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  <w:sz w:val="30"/>
          <w:szCs w:val="30"/>
        </w:rPr>
      </w:pPr>
      <w:r w:rsidRPr="008F7A8C">
        <w:rPr>
          <w:sz w:val="30"/>
          <w:szCs w:val="30"/>
        </w:rPr>
        <w:t>Предотвращение производственного травматизма из-за личной неосторожности – задача сложная, но выполнимая. Э</w:t>
      </w:r>
      <w:r w:rsidRPr="008F7A8C">
        <w:rPr>
          <w:color w:val="2C2D2E"/>
          <w:sz w:val="30"/>
          <w:szCs w:val="30"/>
        </w:rPr>
        <w:t>то непрерывный процесс, требующий постоянного внимания и совместных усилий руководства и работников. Только комплексный подход, включающий обучение, создание безопасных условий труда и мотивацию, позволит минимизировать риски и сохранить жизнь и здоровье работников.</w:t>
      </w:r>
    </w:p>
    <w:p w14:paraId="0567BBD6" w14:textId="369F535C" w:rsidR="00E94DAD" w:rsidRPr="006739FE" w:rsidRDefault="006739FE" w:rsidP="006739F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E94DAD" w:rsidRPr="006739FE">
        <w:rPr>
          <w:rFonts w:ascii="Times New Roman" w:hAnsi="Times New Roman" w:cs="Times New Roman"/>
          <w:sz w:val="30"/>
          <w:szCs w:val="30"/>
        </w:rPr>
        <w:t>Таким образом, личная неосторожность работника играет важную роль в возникновении несчастных случаев. Вместе с тем, правовые меры и нормативные требования должны создавать условия для предотвращения и минимизации подобных ситуаций.</w:t>
      </w:r>
    </w:p>
    <w:p w14:paraId="26F869FE" w14:textId="20B04145" w:rsidR="006739FE" w:rsidRPr="006739FE" w:rsidRDefault="006739FE" w:rsidP="006739F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6739FE">
        <w:rPr>
          <w:rFonts w:ascii="Times New Roman" w:hAnsi="Times New Roman" w:cs="Times New Roman"/>
          <w:b/>
          <w:bCs/>
          <w:sz w:val="30"/>
          <w:szCs w:val="30"/>
        </w:rPr>
        <w:t>Основные принципы обеспечения профилактики производственного травматизма, безопасности труда работников реализуются через применение следующих мер:</w:t>
      </w:r>
    </w:p>
    <w:p w14:paraId="3D47369E" w14:textId="79640C1D" w:rsidR="006739FE" w:rsidRPr="006739FE" w:rsidRDefault="006739FE" w:rsidP="006739F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739FE">
        <w:rPr>
          <w:rFonts w:ascii="Times New Roman" w:hAnsi="Times New Roman" w:cs="Times New Roman"/>
          <w:sz w:val="30"/>
          <w:szCs w:val="30"/>
        </w:rPr>
        <w:t>1. Устранение непосредственного контакта работников с исходными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739FE">
        <w:rPr>
          <w:rFonts w:ascii="Times New Roman" w:hAnsi="Times New Roman" w:cs="Times New Roman"/>
          <w:sz w:val="30"/>
          <w:szCs w:val="30"/>
        </w:rPr>
        <w:t>материалами, заготовками, полуфабрикатами, комплектующими изделиями, готовой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739FE">
        <w:rPr>
          <w:rFonts w:ascii="Times New Roman" w:hAnsi="Times New Roman" w:cs="Times New Roman"/>
          <w:sz w:val="30"/>
          <w:szCs w:val="30"/>
        </w:rPr>
        <w:t>продукцией и отходами производства, оказывающими опасное и вредное воздействие;</w:t>
      </w:r>
    </w:p>
    <w:p w14:paraId="6166E8E3" w14:textId="7FBFDD83" w:rsidR="006739FE" w:rsidRPr="006739FE" w:rsidRDefault="006739FE" w:rsidP="006739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739FE">
        <w:rPr>
          <w:rFonts w:ascii="Times New Roman" w:hAnsi="Times New Roman" w:cs="Times New Roman"/>
          <w:sz w:val="30"/>
          <w:szCs w:val="30"/>
        </w:rPr>
        <w:t>2. Замена технологических процессов и операций, связанных с возникновением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739FE">
        <w:rPr>
          <w:rFonts w:ascii="Times New Roman" w:hAnsi="Times New Roman" w:cs="Times New Roman"/>
          <w:sz w:val="30"/>
          <w:szCs w:val="30"/>
        </w:rPr>
        <w:t>опасных и вредных производственных факторов, процессами и операциями, при которых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739FE">
        <w:rPr>
          <w:rFonts w:ascii="Times New Roman" w:hAnsi="Times New Roman" w:cs="Times New Roman"/>
          <w:sz w:val="30"/>
          <w:szCs w:val="30"/>
        </w:rPr>
        <w:t>указанные факторы отсутствуют или не превышают предельно допустимых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739FE">
        <w:rPr>
          <w:rFonts w:ascii="Times New Roman" w:hAnsi="Times New Roman" w:cs="Times New Roman"/>
          <w:sz w:val="30"/>
          <w:szCs w:val="30"/>
        </w:rPr>
        <w:t>концентраций, уровней;</w:t>
      </w:r>
    </w:p>
    <w:p w14:paraId="5943F297" w14:textId="70CF316F" w:rsidR="006739FE" w:rsidRPr="006739FE" w:rsidRDefault="006739FE" w:rsidP="006739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739FE">
        <w:rPr>
          <w:rFonts w:ascii="Times New Roman" w:hAnsi="Times New Roman" w:cs="Times New Roman"/>
          <w:sz w:val="30"/>
          <w:szCs w:val="30"/>
        </w:rPr>
        <w:t>3. Комплексная механизация, автоматизация, применение дистанционного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739FE">
        <w:rPr>
          <w:rFonts w:ascii="Times New Roman" w:hAnsi="Times New Roman" w:cs="Times New Roman"/>
          <w:sz w:val="30"/>
          <w:szCs w:val="30"/>
        </w:rPr>
        <w:t>управления технологическими процессами и операциями при наличии опасных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739FE">
        <w:rPr>
          <w:rFonts w:ascii="Times New Roman" w:hAnsi="Times New Roman" w:cs="Times New Roman"/>
          <w:sz w:val="30"/>
          <w:szCs w:val="30"/>
        </w:rPr>
        <w:t>вредных производственных факторов;</w:t>
      </w:r>
    </w:p>
    <w:p w14:paraId="1EBE67FE" w14:textId="77777777" w:rsidR="006739FE" w:rsidRPr="006739FE" w:rsidRDefault="006739FE" w:rsidP="006739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739FE">
        <w:rPr>
          <w:rFonts w:ascii="Times New Roman" w:hAnsi="Times New Roman" w:cs="Times New Roman"/>
          <w:sz w:val="30"/>
          <w:szCs w:val="30"/>
        </w:rPr>
        <w:t>4. Герметизация оборудования;</w:t>
      </w:r>
    </w:p>
    <w:p w14:paraId="09A84CA6" w14:textId="77777777" w:rsidR="006739FE" w:rsidRPr="006739FE" w:rsidRDefault="006739FE" w:rsidP="006739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739FE">
        <w:rPr>
          <w:rFonts w:ascii="Times New Roman" w:hAnsi="Times New Roman" w:cs="Times New Roman"/>
          <w:sz w:val="30"/>
          <w:szCs w:val="30"/>
        </w:rPr>
        <w:t>5. Применение средств коллективной и индивидуальной защиты работников;</w:t>
      </w:r>
    </w:p>
    <w:p w14:paraId="16640C00" w14:textId="74835783" w:rsidR="006739FE" w:rsidRPr="006739FE" w:rsidRDefault="006739FE" w:rsidP="006739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739FE">
        <w:rPr>
          <w:rFonts w:ascii="Times New Roman" w:hAnsi="Times New Roman" w:cs="Times New Roman"/>
          <w:sz w:val="30"/>
          <w:szCs w:val="30"/>
        </w:rPr>
        <w:lastRenderedPageBreak/>
        <w:t>6. Разработка обеспечивающих безопасность систем управления и контроля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739FE">
        <w:rPr>
          <w:rFonts w:ascii="Times New Roman" w:hAnsi="Times New Roman" w:cs="Times New Roman"/>
          <w:sz w:val="30"/>
          <w:szCs w:val="30"/>
        </w:rPr>
        <w:t>производственного процесса, включая их автоматизацию;</w:t>
      </w:r>
    </w:p>
    <w:p w14:paraId="3A2165AE" w14:textId="25385842" w:rsidR="006739FE" w:rsidRPr="006739FE" w:rsidRDefault="006739FE" w:rsidP="006739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739FE">
        <w:rPr>
          <w:rFonts w:ascii="Times New Roman" w:hAnsi="Times New Roman" w:cs="Times New Roman"/>
          <w:sz w:val="30"/>
          <w:szCs w:val="30"/>
        </w:rPr>
        <w:t>7. Применение мер, направленных на предотвращение проявления опасных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739FE">
        <w:rPr>
          <w:rFonts w:ascii="Times New Roman" w:hAnsi="Times New Roman" w:cs="Times New Roman"/>
          <w:sz w:val="30"/>
          <w:szCs w:val="30"/>
        </w:rPr>
        <w:t>вредных производственных факторов в случае аварии;</w:t>
      </w:r>
    </w:p>
    <w:p w14:paraId="2897C77A" w14:textId="511A5970" w:rsidR="006739FE" w:rsidRPr="006739FE" w:rsidRDefault="006739FE" w:rsidP="006739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739FE">
        <w:rPr>
          <w:rFonts w:ascii="Times New Roman" w:hAnsi="Times New Roman" w:cs="Times New Roman"/>
          <w:sz w:val="30"/>
          <w:szCs w:val="30"/>
        </w:rPr>
        <w:t>8. Применение безотходных технологий, а если это невозможно, то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739FE">
        <w:rPr>
          <w:rFonts w:ascii="Times New Roman" w:hAnsi="Times New Roman" w:cs="Times New Roman"/>
          <w:sz w:val="30"/>
          <w:szCs w:val="30"/>
        </w:rPr>
        <w:t>своевременное удаление, обезвреживание и захоронение отходов, являющихся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739FE">
        <w:rPr>
          <w:rFonts w:ascii="Times New Roman" w:hAnsi="Times New Roman" w:cs="Times New Roman"/>
          <w:sz w:val="30"/>
          <w:szCs w:val="30"/>
        </w:rPr>
        <w:t>источником вредных производственных факторов;</w:t>
      </w:r>
    </w:p>
    <w:p w14:paraId="61CC5482" w14:textId="77777777" w:rsidR="006739FE" w:rsidRPr="006739FE" w:rsidRDefault="006739FE" w:rsidP="006739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739FE">
        <w:rPr>
          <w:rFonts w:ascii="Times New Roman" w:hAnsi="Times New Roman" w:cs="Times New Roman"/>
          <w:sz w:val="30"/>
          <w:szCs w:val="30"/>
        </w:rPr>
        <w:t>9. Использование сигнальных цветов и знаков безопасности;</w:t>
      </w:r>
    </w:p>
    <w:p w14:paraId="76D2DA1D" w14:textId="47B59E05" w:rsidR="006739FE" w:rsidRPr="006739FE" w:rsidRDefault="006739FE" w:rsidP="006739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739FE">
        <w:rPr>
          <w:rFonts w:ascii="Times New Roman" w:hAnsi="Times New Roman" w:cs="Times New Roman"/>
          <w:sz w:val="30"/>
          <w:szCs w:val="30"/>
        </w:rPr>
        <w:t>10. Применение рациональных режимов труда и отдыха.</w:t>
      </w:r>
    </w:p>
    <w:p w14:paraId="459D5B20" w14:textId="77777777" w:rsidR="00AA7185" w:rsidRPr="00AA7185" w:rsidRDefault="00AA7185" w:rsidP="00EB6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7185">
        <w:rPr>
          <w:rFonts w:ascii="Times New Roman" w:hAnsi="Times New Roman" w:cs="Times New Roman"/>
          <w:sz w:val="30"/>
          <w:szCs w:val="30"/>
        </w:rPr>
        <w:t>Понятие несчастный случай на производстве с точки зрения охраны труда подразумевает под собой событие, по результатам которого официально трудоустроенный работник (по трудовому договору, контракту, договору подряда и т.п.) получил вред для здоровья (травма, увечье и т.п.) или погиб при выполнении своих непосредственных профессиональных обязанностей либо работ по поручению работодателя.</w:t>
      </w:r>
    </w:p>
    <w:p w14:paraId="40BDB8BC" w14:textId="0FB20FCB" w:rsidR="00AA7185" w:rsidRPr="00AA7185" w:rsidRDefault="00EB601E" w:rsidP="00EB601E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 </w:t>
      </w:r>
      <w:r w:rsidR="00AA7185" w:rsidRPr="00AA7185">
        <w:rPr>
          <w:rFonts w:ascii="Times New Roman" w:hAnsi="Times New Roman" w:cs="Times New Roman"/>
          <w:b/>
          <w:bCs/>
          <w:sz w:val="30"/>
          <w:szCs w:val="30"/>
        </w:rPr>
        <w:t>В охране труда выделяют следующую классификацию несчастных случаев на производстве:</w:t>
      </w:r>
    </w:p>
    <w:p w14:paraId="4964E388" w14:textId="3D14869C" w:rsidR="00AA7185" w:rsidRPr="00AA7185" w:rsidRDefault="00EB601E" w:rsidP="00EB601E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AA7185" w:rsidRPr="00AA7185">
        <w:rPr>
          <w:rFonts w:ascii="Times New Roman" w:hAnsi="Times New Roman" w:cs="Times New Roman"/>
          <w:sz w:val="30"/>
          <w:szCs w:val="30"/>
        </w:rPr>
        <w:t>В зависимости от численности пострадавших: одиночные и групповые;</w:t>
      </w:r>
    </w:p>
    <w:p w14:paraId="3E79AD13" w14:textId="7D32381C" w:rsidR="00AA7185" w:rsidRPr="00AA7185" w:rsidRDefault="00EB601E" w:rsidP="00EB601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AA7185" w:rsidRPr="00AA7185">
        <w:rPr>
          <w:rFonts w:ascii="Times New Roman" w:hAnsi="Times New Roman" w:cs="Times New Roman"/>
          <w:sz w:val="30"/>
          <w:szCs w:val="30"/>
        </w:rPr>
        <w:t>В зависимости от вида воздействия, которое является причиной травмы: воздействие высоких температур, электрическое, химическое и механическое;</w:t>
      </w:r>
    </w:p>
    <w:p w14:paraId="5CF1957B" w14:textId="68356B35" w:rsidR="00AA7185" w:rsidRPr="00AA7185" w:rsidRDefault="00EB601E" w:rsidP="00EB601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AA7185" w:rsidRPr="00AA7185">
        <w:rPr>
          <w:rFonts w:ascii="Times New Roman" w:hAnsi="Times New Roman" w:cs="Times New Roman"/>
          <w:sz w:val="30"/>
          <w:szCs w:val="30"/>
        </w:rPr>
        <w:t>В зависимости от тяжести полученных травм: легкие (раны и царапины), тяжелые (переломы конечностей, сотрясения и ушибы мозга) и с летальным исходом.</w:t>
      </w:r>
    </w:p>
    <w:p w14:paraId="3B0078E2" w14:textId="2A67B911" w:rsidR="00AA7185" w:rsidRPr="00AA7185" w:rsidRDefault="00EB601E" w:rsidP="00EB601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      </w:t>
      </w:r>
      <w:r w:rsidR="00AA7185" w:rsidRPr="00AA7185">
        <w:rPr>
          <w:rFonts w:ascii="Times New Roman" w:hAnsi="Times New Roman" w:cs="Times New Roman"/>
          <w:b/>
          <w:bCs/>
          <w:sz w:val="30"/>
          <w:szCs w:val="30"/>
        </w:rPr>
        <w:t>Причин несчастных случаев на производстве множество, среди них можно выделить:</w:t>
      </w:r>
    </w:p>
    <w:p w14:paraId="1C2A50D8" w14:textId="77777777" w:rsidR="00AA7185" w:rsidRPr="00AA7185" w:rsidRDefault="00AA7185" w:rsidP="00EB601E">
      <w:pPr>
        <w:spacing w:after="0" w:line="240" w:lineRule="auto"/>
        <w:ind w:left="720"/>
        <w:jc w:val="both"/>
        <w:rPr>
          <w:rFonts w:ascii="Times New Roman" w:hAnsi="Times New Roman" w:cs="Times New Roman"/>
          <w:sz w:val="30"/>
          <w:szCs w:val="30"/>
        </w:rPr>
      </w:pPr>
      <w:r w:rsidRPr="00AA7185">
        <w:rPr>
          <w:rFonts w:ascii="Times New Roman" w:hAnsi="Times New Roman" w:cs="Times New Roman"/>
          <w:sz w:val="30"/>
          <w:szCs w:val="30"/>
        </w:rPr>
        <w:t>Дорожно-транспортное происшествие (ДТП);</w:t>
      </w:r>
    </w:p>
    <w:p w14:paraId="1E6C20AC" w14:textId="77777777" w:rsidR="00AA7185" w:rsidRPr="00AA7185" w:rsidRDefault="00AA7185" w:rsidP="00EB601E">
      <w:pPr>
        <w:spacing w:after="0" w:line="240" w:lineRule="auto"/>
        <w:ind w:left="720"/>
        <w:jc w:val="both"/>
        <w:rPr>
          <w:rFonts w:ascii="Times New Roman" w:hAnsi="Times New Roman" w:cs="Times New Roman"/>
          <w:sz w:val="30"/>
          <w:szCs w:val="30"/>
        </w:rPr>
      </w:pPr>
      <w:r w:rsidRPr="00AA7185">
        <w:rPr>
          <w:rFonts w:ascii="Times New Roman" w:hAnsi="Times New Roman" w:cs="Times New Roman"/>
          <w:sz w:val="30"/>
          <w:szCs w:val="30"/>
        </w:rPr>
        <w:t>Падение с высоты;</w:t>
      </w:r>
    </w:p>
    <w:p w14:paraId="352E34C9" w14:textId="22AEC540" w:rsidR="00AA7185" w:rsidRPr="00AA7185" w:rsidRDefault="00EB601E" w:rsidP="00EB601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="00AA7185" w:rsidRPr="00AA7185">
        <w:rPr>
          <w:rFonts w:ascii="Times New Roman" w:hAnsi="Times New Roman" w:cs="Times New Roman"/>
          <w:sz w:val="30"/>
          <w:szCs w:val="30"/>
        </w:rPr>
        <w:t>Обрушение конструкции целиком или части в здании и сооружении, падение отдельных материалов или предметов;</w:t>
      </w:r>
    </w:p>
    <w:p w14:paraId="48ABD5BD" w14:textId="77777777" w:rsidR="00AA7185" w:rsidRPr="00AA7185" w:rsidRDefault="00AA7185" w:rsidP="00EB601E">
      <w:pPr>
        <w:spacing w:after="0" w:line="240" w:lineRule="auto"/>
        <w:ind w:left="720"/>
        <w:jc w:val="both"/>
        <w:rPr>
          <w:rFonts w:ascii="Times New Roman" w:hAnsi="Times New Roman" w:cs="Times New Roman"/>
          <w:sz w:val="30"/>
          <w:szCs w:val="30"/>
        </w:rPr>
      </w:pPr>
      <w:r w:rsidRPr="00AA7185">
        <w:rPr>
          <w:rFonts w:ascii="Times New Roman" w:hAnsi="Times New Roman" w:cs="Times New Roman"/>
          <w:sz w:val="30"/>
          <w:szCs w:val="30"/>
        </w:rPr>
        <w:t>Воздействие электрического тока, вредных и химических веществ;</w:t>
      </w:r>
    </w:p>
    <w:p w14:paraId="0333A1E2" w14:textId="77777777" w:rsidR="00AA7185" w:rsidRPr="00AA7185" w:rsidRDefault="00AA7185" w:rsidP="00EB601E">
      <w:pPr>
        <w:spacing w:after="0" w:line="240" w:lineRule="auto"/>
        <w:ind w:left="720"/>
        <w:jc w:val="both"/>
        <w:rPr>
          <w:rFonts w:ascii="Times New Roman" w:hAnsi="Times New Roman" w:cs="Times New Roman"/>
          <w:sz w:val="30"/>
          <w:szCs w:val="30"/>
        </w:rPr>
      </w:pPr>
      <w:r w:rsidRPr="00AA7185">
        <w:rPr>
          <w:rFonts w:ascii="Times New Roman" w:hAnsi="Times New Roman" w:cs="Times New Roman"/>
          <w:sz w:val="30"/>
          <w:szCs w:val="30"/>
        </w:rPr>
        <w:t>Несоблюдение правил техники безопасности при использовании оборудования и приборов и другие;</w:t>
      </w:r>
    </w:p>
    <w:p w14:paraId="6ED615FE" w14:textId="77777777" w:rsidR="00AA7185" w:rsidRPr="00AA7185" w:rsidRDefault="00AA7185" w:rsidP="00EB601E">
      <w:pPr>
        <w:spacing w:after="0" w:line="240" w:lineRule="auto"/>
        <w:ind w:left="720"/>
        <w:jc w:val="both"/>
        <w:rPr>
          <w:rFonts w:ascii="Times New Roman" w:hAnsi="Times New Roman" w:cs="Times New Roman"/>
          <w:sz w:val="30"/>
          <w:szCs w:val="30"/>
        </w:rPr>
      </w:pPr>
      <w:r w:rsidRPr="00AA7185">
        <w:rPr>
          <w:rFonts w:ascii="Times New Roman" w:hAnsi="Times New Roman" w:cs="Times New Roman"/>
          <w:sz w:val="30"/>
          <w:szCs w:val="30"/>
        </w:rPr>
        <w:t>Причинение травм другим лицом;</w:t>
      </w:r>
    </w:p>
    <w:p w14:paraId="2616A8A3" w14:textId="77777777" w:rsidR="00AA7185" w:rsidRPr="00AA7185" w:rsidRDefault="00AA7185" w:rsidP="00EB601E">
      <w:pPr>
        <w:spacing w:after="0" w:line="240" w:lineRule="auto"/>
        <w:ind w:left="720"/>
        <w:jc w:val="both"/>
        <w:rPr>
          <w:rFonts w:ascii="Times New Roman" w:hAnsi="Times New Roman" w:cs="Times New Roman"/>
          <w:sz w:val="30"/>
          <w:szCs w:val="30"/>
        </w:rPr>
      </w:pPr>
      <w:r w:rsidRPr="00AA7185">
        <w:rPr>
          <w:rFonts w:ascii="Times New Roman" w:hAnsi="Times New Roman" w:cs="Times New Roman"/>
          <w:sz w:val="30"/>
          <w:szCs w:val="30"/>
        </w:rPr>
        <w:t>Утопление;</w:t>
      </w:r>
    </w:p>
    <w:p w14:paraId="4E504D41" w14:textId="77777777" w:rsidR="00AA7185" w:rsidRPr="00AA7185" w:rsidRDefault="00AA7185" w:rsidP="00EB601E">
      <w:pPr>
        <w:spacing w:after="0" w:line="240" w:lineRule="auto"/>
        <w:ind w:left="720"/>
        <w:jc w:val="both"/>
        <w:rPr>
          <w:rFonts w:ascii="Times New Roman" w:hAnsi="Times New Roman" w:cs="Times New Roman"/>
          <w:sz w:val="30"/>
          <w:szCs w:val="30"/>
        </w:rPr>
      </w:pPr>
      <w:r w:rsidRPr="00AA7185">
        <w:rPr>
          <w:rFonts w:ascii="Times New Roman" w:hAnsi="Times New Roman" w:cs="Times New Roman"/>
          <w:sz w:val="30"/>
          <w:szCs w:val="30"/>
        </w:rPr>
        <w:t>Обморожение;</w:t>
      </w:r>
    </w:p>
    <w:p w14:paraId="79B0A0DC" w14:textId="77777777" w:rsidR="00AA7185" w:rsidRPr="00AA7185" w:rsidRDefault="00AA7185" w:rsidP="00EB601E">
      <w:pPr>
        <w:spacing w:after="0" w:line="240" w:lineRule="auto"/>
        <w:ind w:left="720"/>
        <w:jc w:val="both"/>
        <w:rPr>
          <w:rFonts w:ascii="Times New Roman" w:hAnsi="Times New Roman" w:cs="Times New Roman"/>
          <w:sz w:val="30"/>
          <w:szCs w:val="30"/>
        </w:rPr>
      </w:pPr>
      <w:r w:rsidRPr="00AA7185">
        <w:rPr>
          <w:rFonts w:ascii="Times New Roman" w:hAnsi="Times New Roman" w:cs="Times New Roman"/>
          <w:sz w:val="30"/>
          <w:szCs w:val="30"/>
        </w:rPr>
        <w:t>Ожоги;</w:t>
      </w:r>
    </w:p>
    <w:p w14:paraId="0818077E" w14:textId="77777777" w:rsidR="00AA7185" w:rsidRPr="00AA7185" w:rsidRDefault="00AA7185" w:rsidP="00EB601E">
      <w:pPr>
        <w:spacing w:after="0" w:line="240" w:lineRule="auto"/>
        <w:ind w:left="720"/>
        <w:jc w:val="both"/>
        <w:rPr>
          <w:rFonts w:ascii="Times New Roman" w:hAnsi="Times New Roman" w:cs="Times New Roman"/>
          <w:sz w:val="30"/>
          <w:szCs w:val="30"/>
        </w:rPr>
      </w:pPr>
      <w:r w:rsidRPr="00AA7185">
        <w:rPr>
          <w:rFonts w:ascii="Times New Roman" w:hAnsi="Times New Roman" w:cs="Times New Roman"/>
          <w:sz w:val="30"/>
          <w:szCs w:val="30"/>
        </w:rPr>
        <w:t>Укусы и другие.</w:t>
      </w:r>
    </w:p>
    <w:p w14:paraId="1CE43216" w14:textId="0915E20A" w:rsidR="00AA7185" w:rsidRPr="00AA7185" w:rsidRDefault="00EB601E" w:rsidP="00EB601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       С</w:t>
      </w:r>
      <w:r w:rsidR="00AA7185" w:rsidRPr="00AA7185">
        <w:rPr>
          <w:rFonts w:ascii="Times New Roman" w:hAnsi="Times New Roman" w:cs="Times New Roman"/>
          <w:b/>
          <w:bCs/>
          <w:sz w:val="30"/>
          <w:szCs w:val="30"/>
        </w:rPr>
        <w:t>реди всех причин можно выделить нижеприведенные, как наиболее часто встречающиеся:</w:t>
      </w:r>
    </w:p>
    <w:p w14:paraId="79622A24" w14:textId="20F765E8" w:rsidR="00AA7185" w:rsidRPr="00AA7185" w:rsidRDefault="00EB601E" w:rsidP="00EB601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="00AA7185" w:rsidRPr="00AA7185">
        <w:rPr>
          <w:rFonts w:ascii="Times New Roman" w:hAnsi="Times New Roman" w:cs="Times New Roman"/>
          <w:sz w:val="30"/>
          <w:szCs w:val="30"/>
        </w:rPr>
        <w:t xml:space="preserve">ДТП, которые зачастую были вызваны несоблюдением работником или иным лицом установленных правил дорожного движения либо </w:t>
      </w:r>
      <w:r w:rsidR="00AA7185" w:rsidRPr="00AA7185">
        <w:rPr>
          <w:rFonts w:ascii="Times New Roman" w:hAnsi="Times New Roman" w:cs="Times New Roman"/>
          <w:sz w:val="30"/>
          <w:szCs w:val="30"/>
        </w:rPr>
        <w:lastRenderedPageBreak/>
        <w:t>допуском к работе без своевременного прохождения соответствующего обучения, стажировки и (или) инструктажа по вопросам охраны труда;</w:t>
      </w:r>
    </w:p>
    <w:p w14:paraId="45F7911A" w14:textId="3446AC97" w:rsidR="00AA7185" w:rsidRPr="00AA7185" w:rsidRDefault="00EB601E" w:rsidP="00EB601E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AA7185" w:rsidRPr="00AA7185">
        <w:rPr>
          <w:rFonts w:ascii="Times New Roman" w:hAnsi="Times New Roman" w:cs="Times New Roman"/>
          <w:sz w:val="30"/>
          <w:szCs w:val="30"/>
        </w:rPr>
        <w:t>Падение работника с высоты, которое зачастую было вызвано нарушениями в организации рабочего места и обеспечении средствами индивидуальной защиты, несоблюдением требований охраны труда в части организации строительной площадки и объекта в целом, а также в результате личной неосторожности пострадавшего;</w:t>
      </w:r>
    </w:p>
    <w:p w14:paraId="45866D2F" w14:textId="1C44348B" w:rsidR="00AA7185" w:rsidRPr="00AA7185" w:rsidRDefault="00EB601E" w:rsidP="00EB601E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AA7185" w:rsidRPr="00AA7185">
        <w:rPr>
          <w:rFonts w:ascii="Times New Roman" w:hAnsi="Times New Roman" w:cs="Times New Roman"/>
          <w:sz w:val="30"/>
          <w:szCs w:val="30"/>
        </w:rPr>
        <w:t>Причинение вреда иным лицом, что вызвано его противоправными действиями.</w:t>
      </w:r>
    </w:p>
    <w:p w14:paraId="51177CA4" w14:textId="34E27C2F" w:rsidR="00AA7185" w:rsidRPr="00AA7185" w:rsidRDefault="00EB601E" w:rsidP="00EB601E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AA7185" w:rsidRPr="00AA7185">
        <w:rPr>
          <w:rFonts w:ascii="Times New Roman" w:hAnsi="Times New Roman" w:cs="Times New Roman"/>
          <w:sz w:val="30"/>
          <w:szCs w:val="30"/>
        </w:rPr>
        <w:t>Все последующие меры реагирования на несчастный случай на производстве регламентированы Инструкцией по охране труда. С учетом изложенных в ней требований работники либо потерпевший в первую очередь должны принять соответствующие меры по:</w:t>
      </w:r>
    </w:p>
    <w:p w14:paraId="0D156DE2" w14:textId="77777777" w:rsidR="00AA7185" w:rsidRPr="00AA7185" w:rsidRDefault="00AA7185" w:rsidP="00EB601E">
      <w:pPr>
        <w:spacing w:after="0" w:line="240" w:lineRule="auto"/>
        <w:ind w:left="720"/>
        <w:jc w:val="both"/>
        <w:rPr>
          <w:rFonts w:ascii="Times New Roman" w:hAnsi="Times New Roman" w:cs="Times New Roman"/>
          <w:sz w:val="30"/>
          <w:szCs w:val="30"/>
        </w:rPr>
      </w:pPr>
      <w:r w:rsidRPr="00AA7185">
        <w:rPr>
          <w:rFonts w:ascii="Times New Roman" w:hAnsi="Times New Roman" w:cs="Times New Roman"/>
          <w:sz w:val="30"/>
          <w:szCs w:val="30"/>
        </w:rPr>
        <w:t>прекращению дальнейшего воздействия травмирующих факторов на пострадавшего;</w:t>
      </w:r>
    </w:p>
    <w:p w14:paraId="0A252376" w14:textId="77777777" w:rsidR="00AA7185" w:rsidRPr="00AA7185" w:rsidRDefault="00AA7185" w:rsidP="00EB601E">
      <w:pPr>
        <w:spacing w:after="0" w:line="240" w:lineRule="auto"/>
        <w:ind w:left="720"/>
        <w:jc w:val="both"/>
        <w:rPr>
          <w:rFonts w:ascii="Times New Roman" w:hAnsi="Times New Roman" w:cs="Times New Roman"/>
          <w:sz w:val="30"/>
          <w:szCs w:val="30"/>
        </w:rPr>
      </w:pPr>
      <w:r w:rsidRPr="00AA7185">
        <w:rPr>
          <w:rFonts w:ascii="Times New Roman" w:hAnsi="Times New Roman" w:cs="Times New Roman"/>
          <w:sz w:val="30"/>
          <w:szCs w:val="30"/>
        </w:rPr>
        <w:t>оказанию медицинской помощи;</w:t>
      </w:r>
    </w:p>
    <w:p w14:paraId="4DCE2DB9" w14:textId="6A237B16" w:rsidR="00AA7185" w:rsidRPr="00AA7185" w:rsidRDefault="00EB601E" w:rsidP="00EB601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AA7185" w:rsidRPr="00AA7185">
        <w:rPr>
          <w:rFonts w:ascii="Times New Roman" w:hAnsi="Times New Roman" w:cs="Times New Roman"/>
          <w:sz w:val="30"/>
          <w:szCs w:val="30"/>
        </w:rPr>
        <w:t>вызову на место медицинской помощи или срочной доставке пострадавшего в учреждение здравоохранения.</w:t>
      </w:r>
    </w:p>
    <w:p w14:paraId="79BCF376" w14:textId="26C38D56" w:rsidR="00AA7185" w:rsidRPr="00AA7185" w:rsidRDefault="00EB601E" w:rsidP="00EB601E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="00AA7185" w:rsidRPr="00AA7185">
        <w:rPr>
          <w:rFonts w:ascii="Times New Roman" w:hAnsi="Times New Roman" w:cs="Times New Roman"/>
          <w:sz w:val="30"/>
          <w:szCs w:val="30"/>
        </w:rPr>
        <w:t>Кроме того, работники либо потерпевший должны незамедлительно сообщить непосредственному руководителю или иному должностному лицу о произошедшем несчастном случае.</w:t>
      </w:r>
    </w:p>
    <w:p w14:paraId="60D4ED3A" w14:textId="2208018F" w:rsidR="00AA7185" w:rsidRPr="00AA7185" w:rsidRDefault="00EB601E" w:rsidP="00EB601E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="00AA7185" w:rsidRPr="00AA7185">
        <w:rPr>
          <w:rFonts w:ascii="Times New Roman" w:hAnsi="Times New Roman" w:cs="Times New Roman"/>
          <w:sz w:val="30"/>
          <w:szCs w:val="30"/>
        </w:rPr>
        <w:t>В свою очередь должностное лицо предприятия помимо организации оказания первой помощи и вызова медицинских сотрудников обязано:</w:t>
      </w:r>
    </w:p>
    <w:p w14:paraId="639DB18B" w14:textId="5B3C8977" w:rsidR="00AA7185" w:rsidRPr="00AA7185" w:rsidRDefault="00EB601E" w:rsidP="00EB601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AA7185" w:rsidRPr="00AA7185">
        <w:rPr>
          <w:rFonts w:ascii="Times New Roman" w:hAnsi="Times New Roman" w:cs="Times New Roman"/>
          <w:sz w:val="30"/>
          <w:szCs w:val="30"/>
        </w:rPr>
        <w:t>предотвратить развитие аварийной ситуации и прекратить дальнейшее воздействие;</w:t>
      </w:r>
    </w:p>
    <w:p w14:paraId="33B11BC8" w14:textId="0F2BD716" w:rsidR="00AA7185" w:rsidRPr="00AA7185" w:rsidRDefault="00EB601E" w:rsidP="00EB601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AA7185" w:rsidRPr="00AA7185">
        <w:rPr>
          <w:rFonts w:ascii="Times New Roman" w:hAnsi="Times New Roman" w:cs="Times New Roman"/>
          <w:sz w:val="30"/>
          <w:szCs w:val="30"/>
        </w:rPr>
        <w:t>сохранить обстановку до начала расследования несчастного случая либо зафиксировать при помощи составления схем, протоколов, фотографий и т.п.;</w:t>
      </w:r>
    </w:p>
    <w:p w14:paraId="2C838BEB" w14:textId="77777777" w:rsidR="00AA7185" w:rsidRPr="00AA7185" w:rsidRDefault="00AA7185" w:rsidP="00EB601E">
      <w:pPr>
        <w:spacing w:after="0" w:line="240" w:lineRule="auto"/>
        <w:ind w:left="720"/>
        <w:jc w:val="both"/>
        <w:rPr>
          <w:rFonts w:ascii="Times New Roman" w:hAnsi="Times New Roman" w:cs="Times New Roman"/>
          <w:sz w:val="30"/>
          <w:szCs w:val="30"/>
        </w:rPr>
      </w:pPr>
      <w:r w:rsidRPr="00AA7185">
        <w:rPr>
          <w:rFonts w:ascii="Times New Roman" w:hAnsi="Times New Roman" w:cs="Times New Roman"/>
          <w:sz w:val="30"/>
          <w:szCs w:val="30"/>
        </w:rPr>
        <w:t>уведомление нанимателя и страхователя о произошедшем.</w:t>
      </w:r>
    </w:p>
    <w:p w14:paraId="1ABAF786" w14:textId="7F682557" w:rsidR="00AA7185" w:rsidRDefault="00AA7185" w:rsidP="00EB6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7185">
        <w:rPr>
          <w:rFonts w:ascii="Times New Roman" w:hAnsi="Times New Roman" w:cs="Times New Roman"/>
          <w:sz w:val="30"/>
          <w:szCs w:val="30"/>
        </w:rPr>
        <w:t>После принятия всех соответствующих мер реагирования специалист по охране труда или иное уполномоченное лицо организации при участии иных заинтересованных лиц проводят расследование несчастного случая на производстве</w:t>
      </w:r>
      <w:r w:rsidR="00EB601E">
        <w:rPr>
          <w:rFonts w:ascii="Times New Roman" w:hAnsi="Times New Roman" w:cs="Times New Roman"/>
          <w:sz w:val="30"/>
          <w:szCs w:val="30"/>
        </w:rPr>
        <w:t>.</w:t>
      </w:r>
      <w:r w:rsidRPr="00AA718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843C3BC" w14:textId="73D72166" w:rsidR="00EB601E" w:rsidRPr="00AA7185" w:rsidRDefault="00EB601E" w:rsidP="004434D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AA7185">
        <w:rPr>
          <w:rFonts w:ascii="Times New Roman" w:hAnsi="Times New Roman" w:cs="Times New Roman"/>
          <w:sz w:val="30"/>
          <w:szCs w:val="30"/>
        </w:rPr>
        <w:t xml:space="preserve">Постановлением Совета Министров Республики Беларусь от </w:t>
      </w:r>
      <w:r w:rsidR="004434D2">
        <w:rPr>
          <w:rFonts w:ascii="Times New Roman" w:hAnsi="Times New Roman" w:cs="Times New Roman"/>
          <w:sz w:val="30"/>
          <w:szCs w:val="30"/>
        </w:rPr>
        <w:br/>
      </w:r>
      <w:r w:rsidRPr="00AA7185">
        <w:rPr>
          <w:rFonts w:ascii="Times New Roman" w:hAnsi="Times New Roman" w:cs="Times New Roman"/>
          <w:sz w:val="30"/>
          <w:szCs w:val="30"/>
        </w:rPr>
        <w:t xml:space="preserve">15 января 2004 года № 30 </w:t>
      </w:r>
      <w:r w:rsidR="004434D2" w:rsidRPr="004434D2">
        <w:rPr>
          <w:rFonts w:ascii="Times New Roman" w:hAnsi="Times New Roman" w:cs="Times New Roman"/>
          <w:i/>
          <w:iCs/>
          <w:sz w:val="30"/>
          <w:szCs w:val="30"/>
        </w:rPr>
        <w:t>(в</w:t>
      </w:r>
      <w:r w:rsidR="004434D2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="004434D2" w:rsidRPr="004434D2">
        <w:rPr>
          <w:rFonts w:ascii="Times New Roman" w:hAnsi="Times New Roman" w:cs="Times New Roman"/>
          <w:i/>
          <w:iCs/>
          <w:sz w:val="30"/>
          <w:szCs w:val="30"/>
        </w:rPr>
        <w:t>редакции</w:t>
      </w:r>
      <w:r w:rsidR="004434D2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="004434D2" w:rsidRPr="004434D2">
        <w:rPr>
          <w:rFonts w:ascii="Times New Roman" w:hAnsi="Times New Roman" w:cs="Times New Roman"/>
          <w:i/>
          <w:iCs/>
          <w:sz w:val="30"/>
          <w:szCs w:val="30"/>
        </w:rPr>
        <w:t>постановления</w:t>
      </w:r>
      <w:r w:rsidR="004434D2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="004434D2" w:rsidRPr="004434D2">
        <w:rPr>
          <w:rFonts w:ascii="Times New Roman" w:hAnsi="Times New Roman" w:cs="Times New Roman"/>
          <w:i/>
          <w:iCs/>
          <w:sz w:val="30"/>
          <w:szCs w:val="30"/>
        </w:rPr>
        <w:t>Совета Министров</w:t>
      </w:r>
      <w:r w:rsidR="004434D2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="004434D2" w:rsidRPr="004434D2">
        <w:rPr>
          <w:rFonts w:ascii="Times New Roman" w:hAnsi="Times New Roman" w:cs="Times New Roman"/>
          <w:i/>
          <w:iCs/>
          <w:sz w:val="30"/>
          <w:szCs w:val="30"/>
        </w:rPr>
        <w:t>Республики Беларусь</w:t>
      </w:r>
      <w:r w:rsidR="004434D2">
        <w:rPr>
          <w:rFonts w:ascii="Times New Roman" w:hAnsi="Times New Roman" w:cs="Times New Roman"/>
          <w:i/>
          <w:iCs/>
          <w:sz w:val="30"/>
          <w:szCs w:val="30"/>
        </w:rPr>
        <w:t xml:space="preserve"> от </w:t>
      </w:r>
      <w:r w:rsidR="004434D2" w:rsidRPr="004434D2">
        <w:rPr>
          <w:rFonts w:ascii="Times New Roman" w:hAnsi="Times New Roman" w:cs="Times New Roman"/>
          <w:i/>
          <w:iCs/>
          <w:sz w:val="30"/>
          <w:szCs w:val="30"/>
        </w:rPr>
        <w:t>16.01.2024 № 36)</w:t>
      </w:r>
      <w:r w:rsidR="004434D2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AA7185">
        <w:rPr>
          <w:rFonts w:ascii="Times New Roman" w:hAnsi="Times New Roman" w:cs="Times New Roman"/>
          <w:sz w:val="30"/>
          <w:szCs w:val="30"/>
        </w:rPr>
        <w:t xml:space="preserve">утверждены Правила расследования и учета несчастных случаев на производстве и профессиональных заболеваний. Правила обязывают нанимателя своевременно и оперативно расследовать несчастный случай, зафиксировать обстоятельства, при которых он произошел, опросить очевидцев несчастного случая, а при необходимости – и самого потерпевшего работника, запросить из медицинского учреждения документы, подтверждающие его состояние здоровья. После завершения </w:t>
      </w:r>
      <w:r w:rsidRPr="00AA7185">
        <w:rPr>
          <w:rFonts w:ascii="Times New Roman" w:hAnsi="Times New Roman" w:cs="Times New Roman"/>
          <w:sz w:val="30"/>
          <w:szCs w:val="30"/>
        </w:rPr>
        <w:lastRenderedPageBreak/>
        <w:t>расследования несчастного случая наниматель (его уполномоченное лицо) оформляет акт соответствующей формы, в частности, о несчастном случае на производстве.</w:t>
      </w:r>
    </w:p>
    <w:p w14:paraId="11B68EC6" w14:textId="0A1C4CB7" w:rsidR="00AA7185" w:rsidRPr="00AA7185" w:rsidRDefault="004434D2" w:rsidP="004434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Необходимо отметить</w:t>
      </w:r>
      <w:r w:rsidR="00AA7185" w:rsidRPr="00AA7185">
        <w:rPr>
          <w:rFonts w:ascii="Times New Roman" w:hAnsi="Times New Roman" w:cs="Times New Roman"/>
          <w:sz w:val="30"/>
          <w:szCs w:val="30"/>
        </w:rPr>
        <w:t>, что по факту сокрытия несчастных случаев проводятся соответствующие проверки, по результатам которых может быть вынесено решение об административном правонарушении с назначением соответствующих штрафов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AA7185" w:rsidRPr="00AA7185">
        <w:rPr>
          <w:rFonts w:ascii="Times New Roman" w:hAnsi="Times New Roman" w:cs="Times New Roman"/>
          <w:sz w:val="30"/>
          <w:szCs w:val="30"/>
        </w:rPr>
        <w:t>либо в худшем случае может быть возбуждено уголовное дело.</w:t>
      </w:r>
    </w:p>
    <w:p w14:paraId="5566B630" w14:textId="1657CA3D" w:rsidR="004434D2" w:rsidRDefault="00BB58BB" w:rsidP="004434D2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</w:t>
      </w:r>
      <w:r w:rsidR="007C1D37" w:rsidRPr="004434D2">
        <w:rPr>
          <w:rFonts w:ascii="Times New Roman" w:hAnsi="Times New Roman" w:cs="Times New Roman"/>
          <w:sz w:val="30"/>
          <w:szCs w:val="30"/>
        </w:rPr>
        <w:t>ичная неосторожность работников, формализм при проведении инструктажей по охране труда и отсутствие контроля за соблюдением работниками требований законодательства об охране труда</w:t>
      </w:r>
      <w:r>
        <w:rPr>
          <w:rFonts w:ascii="Times New Roman" w:hAnsi="Times New Roman" w:cs="Times New Roman"/>
          <w:sz w:val="30"/>
          <w:szCs w:val="30"/>
        </w:rPr>
        <w:t xml:space="preserve"> – приводит к </w:t>
      </w:r>
      <w:r w:rsidRPr="004434D2">
        <w:rPr>
          <w:rFonts w:ascii="Times New Roman" w:hAnsi="Times New Roman" w:cs="Times New Roman"/>
          <w:sz w:val="30"/>
          <w:szCs w:val="30"/>
        </w:rPr>
        <w:t xml:space="preserve">серьезным последствиям </w:t>
      </w:r>
      <w:r>
        <w:rPr>
          <w:rFonts w:ascii="Times New Roman" w:hAnsi="Times New Roman" w:cs="Times New Roman"/>
          <w:sz w:val="30"/>
          <w:szCs w:val="30"/>
        </w:rPr>
        <w:t>на производстве.</w:t>
      </w:r>
    </w:p>
    <w:p w14:paraId="738E1F33" w14:textId="7F8967F9" w:rsidR="007C1D37" w:rsidRPr="004434D2" w:rsidRDefault="007C1D37" w:rsidP="00BB58B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434D2">
        <w:rPr>
          <w:rFonts w:ascii="Times New Roman" w:hAnsi="Times New Roman" w:cs="Times New Roman"/>
          <w:sz w:val="30"/>
          <w:szCs w:val="30"/>
        </w:rPr>
        <w:t xml:space="preserve">Давайте будем беречь себя и окружающих! </w:t>
      </w:r>
    </w:p>
    <w:p w14:paraId="388CEA38" w14:textId="77777777" w:rsidR="007C1D37" w:rsidRDefault="007C1D37" w:rsidP="004D71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9003D9" w14:textId="77777777" w:rsidR="004434D2" w:rsidRDefault="004434D2" w:rsidP="004D71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2EBBFC" w14:textId="77777777" w:rsidR="004434D2" w:rsidRDefault="004434D2" w:rsidP="004D71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9217DF" w14:textId="77777777" w:rsidR="004434D2" w:rsidRDefault="004434D2" w:rsidP="004D71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3FB3DB" w14:textId="77777777" w:rsidR="004434D2" w:rsidRDefault="004434D2" w:rsidP="004D71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3CB958" w14:textId="77777777" w:rsidR="004434D2" w:rsidRDefault="004434D2" w:rsidP="004D71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4CF96F" w14:textId="77777777" w:rsidR="004434D2" w:rsidRDefault="004434D2" w:rsidP="004D71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A60534" w14:textId="77777777" w:rsidR="004434D2" w:rsidRDefault="004434D2" w:rsidP="004D71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147ABF" w14:textId="77777777" w:rsidR="004434D2" w:rsidRDefault="004434D2" w:rsidP="004D71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4201BA" w14:textId="77777777" w:rsidR="004434D2" w:rsidRDefault="004434D2" w:rsidP="004D71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CE5B44" w14:textId="77777777" w:rsidR="004434D2" w:rsidRDefault="004434D2" w:rsidP="004D71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C179C3" w14:textId="77777777" w:rsidR="004434D2" w:rsidRDefault="004434D2" w:rsidP="004D71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3BB12D" w14:textId="77777777" w:rsidR="004434D2" w:rsidRDefault="004434D2" w:rsidP="004D71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6027A1" w14:textId="77777777" w:rsidR="004434D2" w:rsidRDefault="004434D2" w:rsidP="004D71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D8BBEB" w14:textId="77777777" w:rsidR="00BB58BB" w:rsidRDefault="00BB58BB" w:rsidP="004D71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95FCF3" w14:textId="77777777" w:rsidR="00BB58BB" w:rsidRDefault="00BB58BB" w:rsidP="004D71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EFCDD6" w14:textId="77777777" w:rsidR="00BB58BB" w:rsidRDefault="00BB58BB" w:rsidP="004D71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8206F7" w14:textId="7215B5E4" w:rsidR="007C1D37" w:rsidRPr="004434D2" w:rsidRDefault="004434D2" w:rsidP="004D71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4434D2">
        <w:rPr>
          <w:rFonts w:ascii="Times New Roman" w:hAnsi="Times New Roman" w:cs="Times New Roman"/>
          <w:sz w:val="24"/>
          <w:szCs w:val="24"/>
        </w:rPr>
        <w:t xml:space="preserve">Материалы подготовлены на основании сайтов </w:t>
      </w:r>
      <w:r w:rsidRPr="00DD099D">
        <w:rPr>
          <w:rFonts w:ascii="Times New Roman" w:hAnsi="Times New Roman" w:cs="Times New Roman"/>
          <w:bCs/>
          <w:sz w:val="24"/>
          <w:szCs w:val="24"/>
        </w:rPr>
        <w:t>Министерства труда и социальной защиты Республики Беларусь</w:t>
      </w:r>
      <w:r w:rsidR="00BB58BB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4434D2">
        <w:rPr>
          <w:rFonts w:ascii="Times New Roman" w:hAnsi="Times New Roman" w:cs="Times New Roman"/>
          <w:bCs/>
          <w:sz w:val="24"/>
          <w:szCs w:val="24"/>
        </w:rPr>
        <w:t>материал</w:t>
      </w:r>
      <w:r>
        <w:rPr>
          <w:rFonts w:ascii="Times New Roman" w:hAnsi="Times New Roman" w:cs="Times New Roman"/>
          <w:bCs/>
          <w:sz w:val="24"/>
          <w:szCs w:val="24"/>
        </w:rPr>
        <w:t>ов</w:t>
      </w:r>
      <w:r w:rsidRPr="004434D2">
        <w:rPr>
          <w:rFonts w:ascii="Times New Roman" w:hAnsi="Times New Roman" w:cs="Times New Roman"/>
          <w:bCs/>
          <w:sz w:val="24"/>
          <w:szCs w:val="24"/>
        </w:rPr>
        <w:t xml:space="preserve"> из открытых источников </w:t>
      </w: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4434D2">
        <w:rPr>
          <w:rFonts w:ascii="Times New Roman" w:hAnsi="Times New Roman" w:cs="Times New Roman"/>
          <w:bCs/>
          <w:sz w:val="24"/>
          <w:szCs w:val="24"/>
        </w:rPr>
        <w:t>интернет</w:t>
      </w:r>
      <w:r>
        <w:rPr>
          <w:rFonts w:ascii="Times New Roman" w:hAnsi="Times New Roman" w:cs="Times New Roman"/>
          <w:bCs/>
          <w:sz w:val="24"/>
          <w:szCs w:val="24"/>
        </w:rPr>
        <w:t>е.</w:t>
      </w:r>
    </w:p>
    <w:p w14:paraId="038D7481" w14:textId="77777777" w:rsidR="007C1D37" w:rsidRDefault="007C1D37" w:rsidP="004D716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C1D37" w:rsidSect="005D781A">
      <w:headerReference w:type="default" r:id="rId8"/>
      <w:pgSz w:w="11906" w:h="16838"/>
      <w:pgMar w:top="1134" w:right="56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D0A6D" w14:textId="77777777" w:rsidR="001318A1" w:rsidRDefault="001318A1" w:rsidP="005D781A">
      <w:pPr>
        <w:spacing w:after="0" w:line="240" w:lineRule="auto"/>
      </w:pPr>
      <w:r>
        <w:separator/>
      </w:r>
    </w:p>
  </w:endnote>
  <w:endnote w:type="continuationSeparator" w:id="0">
    <w:p w14:paraId="3BF89BF0" w14:textId="77777777" w:rsidR="001318A1" w:rsidRDefault="001318A1" w:rsidP="005D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EB145" w14:textId="77777777" w:rsidR="001318A1" w:rsidRDefault="001318A1" w:rsidP="005D781A">
      <w:pPr>
        <w:spacing w:after="0" w:line="240" w:lineRule="auto"/>
      </w:pPr>
      <w:r>
        <w:separator/>
      </w:r>
    </w:p>
  </w:footnote>
  <w:footnote w:type="continuationSeparator" w:id="0">
    <w:p w14:paraId="62B6962C" w14:textId="77777777" w:rsidR="001318A1" w:rsidRDefault="001318A1" w:rsidP="005D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9315018"/>
      <w:docPartObj>
        <w:docPartGallery w:val="Page Numbers (Top of Page)"/>
        <w:docPartUnique/>
      </w:docPartObj>
    </w:sdtPr>
    <w:sdtEndPr/>
    <w:sdtContent>
      <w:p w14:paraId="634DB2C8" w14:textId="51BF8340" w:rsidR="005D781A" w:rsidRDefault="005D781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AB1">
          <w:rPr>
            <w:noProof/>
          </w:rPr>
          <w:t>7</w:t>
        </w:r>
        <w:r>
          <w:fldChar w:fldCharType="end"/>
        </w:r>
      </w:p>
    </w:sdtContent>
  </w:sdt>
  <w:p w14:paraId="65851B31" w14:textId="77777777" w:rsidR="005D781A" w:rsidRDefault="005D781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6638"/>
    <w:multiLevelType w:val="multilevel"/>
    <w:tmpl w:val="97BA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53946"/>
    <w:multiLevelType w:val="multilevel"/>
    <w:tmpl w:val="F622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155E7"/>
    <w:multiLevelType w:val="multilevel"/>
    <w:tmpl w:val="B36259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34DAC"/>
    <w:multiLevelType w:val="multilevel"/>
    <w:tmpl w:val="F9F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24EAE"/>
    <w:multiLevelType w:val="multilevel"/>
    <w:tmpl w:val="52E2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3333E7"/>
    <w:multiLevelType w:val="multilevel"/>
    <w:tmpl w:val="DAAA6E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860E89"/>
    <w:multiLevelType w:val="multilevel"/>
    <w:tmpl w:val="989A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FC1C1E"/>
    <w:multiLevelType w:val="multilevel"/>
    <w:tmpl w:val="B9AA5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625B41"/>
    <w:multiLevelType w:val="multilevel"/>
    <w:tmpl w:val="22FA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C71BA4"/>
    <w:multiLevelType w:val="multilevel"/>
    <w:tmpl w:val="2854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9A15D4"/>
    <w:multiLevelType w:val="multilevel"/>
    <w:tmpl w:val="361A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B13C8D"/>
    <w:multiLevelType w:val="multilevel"/>
    <w:tmpl w:val="61E2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A66D72"/>
    <w:multiLevelType w:val="multilevel"/>
    <w:tmpl w:val="E7D6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11"/>
  </w:num>
  <w:num w:numId="6">
    <w:abstractNumId w:val="12"/>
  </w:num>
  <w:num w:numId="7">
    <w:abstractNumId w:val="5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6D"/>
    <w:rsid w:val="000101D7"/>
    <w:rsid w:val="001318A1"/>
    <w:rsid w:val="00197917"/>
    <w:rsid w:val="002047F5"/>
    <w:rsid w:val="003A61BA"/>
    <w:rsid w:val="004434D2"/>
    <w:rsid w:val="00472C80"/>
    <w:rsid w:val="00490441"/>
    <w:rsid w:val="004D7163"/>
    <w:rsid w:val="00547939"/>
    <w:rsid w:val="005831FB"/>
    <w:rsid w:val="005D781A"/>
    <w:rsid w:val="005E50EF"/>
    <w:rsid w:val="005F0DC1"/>
    <w:rsid w:val="006739FE"/>
    <w:rsid w:val="0074125D"/>
    <w:rsid w:val="00772AA2"/>
    <w:rsid w:val="007C1D37"/>
    <w:rsid w:val="007E7334"/>
    <w:rsid w:val="00866603"/>
    <w:rsid w:val="008D256A"/>
    <w:rsid w:val="008F7A8C"/>
    <w:rsid w:val="009B0E98"/>
    <w:rsid w:val="00AA7185"/>
    <w:rsid w:val="00AC7AB1"/>
    <w:rsid w:val="00B120B6"/>
    <w:rsid w:val="00BB58BB"/>
    <w:rsid w:val="00D54435"/>
    <w:rsid w:val="00D70741"/>
    <w:rsid w:val="00DD099D"/>
    <w:rsid w:val="00E429A8"/>
    <w:rsid w:val="00E94DAD"/>
    <w:rsid w:val="00EB601E"/>
    <w:rsid w:val="00F4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AC95"/>
  <w15:chartTrackingRefBased/>
  <w15:docId w15:val="{B0ADB668-E47C-4C5A-A4E2-CF893402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1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5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5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1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15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15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15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15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15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15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15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1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1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1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1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15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15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15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1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15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4156D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4D7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5D7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D781A"/>
  </w:style>
  <w:style w:type="paragraph" w:styleId="af">
    <w:name w:val="footer"/>
    <w:basedOn w:val="a"/>
    <w:link w:val="af0"/>
    <w:uiPriority w:val="99"/>
    <w:unhideWhenUsed/>
    <w:rsid w:val="005D7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D781A"/>
  </w:style>
  <w:style w:type="character" w:customStyle="1" w:styleId="23">
    <w:name w:val="Основной текст (2)_"/>
    <w:basedOn w:val="a0"/>
    <w:link w:val="24"/>
    <w:rsid w:val="0074125D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12pt">
    <w:name w:val="Основной текст (2) + 12 pt"/>
    <w:basedOn w:val="23"/>
    <w:rsid w:val="0074125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"/>
    <w:basedOn w:val="23"/>
    <w:rsid w:val="007412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f1">
    <w:name w:val="Подпись к таблице_"/>
    <w:basedOn w:val="a0"/>
    <w:link w:val="af2"/>
    <w:rsid w:val="0074125D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4125D"/>
    <w:pPr>
      <w:widowControl w:val="0"/>
      <w:shd w:val="clear" w:color="auto" w:fill="FFFFFF"/>
      <w:spacing w:before="180" w:after="0" w:line="350" w:lineRule="exact"/>
      <w:ind w:hanging="15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f2">
    <w:name w:val="Подпись к таблице"/>
    <w:basedOn w:val="a"/>
    <w:link w:val="af1"/>
    <w:rsid w:val="0074125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character" w:styleId="af3">
    <w:name w:val="Hyperlink"/>
    <w:basedOn w:val="a0"/>
    <w:uiPriority w:val="99"/>
    <w:unhideWhenUsed/>
    <w:rsid w:val="00AA718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7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2641</Words>
  <Characters>15057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Абрамович Людмила Владимировна</cp:lastModifiedBy>
  <cp:revision>2</cp:revision>
  <dcterms:created xsi:type="dcterms:W3CDTF">2025-09-26T12:57:00Z</dcterms:created>
  <dcterms:modified xsi:type="dcterms:W3CDTF">2025-09-26T12:57:00Z</dcterms:modified>
</cp:coreProperties>
</file>